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0DA" w:rsidRDefault="009320DA" w:rsidP="00E0492A">
      <w:pPr>
        <w:pStyle w:val="Ttulo1"/>
        <w:spacing w:before="120"/>
        <w:jc w:val="center"/>
        <w:rPr>
          <w:rFonts w:ascii="Arial" w:hAnsi="Arial" w:cs="Arial"/>
          <w:b/>
          <w:bCs w:val="0"/>
        </w:rPr>
      </w:pPr>
    </w:p>
    <w:p w:rsidR="000166D5" w:rsidRDefault="00027688" w:rsidP="00BE2711">
      <w:pPr>
        <w:pStyle w:val="Ttulo1"/>
        <w:spacing w:before="120"/>
        <w:rPr>
          <w:rFonts w:ascii="Arial" w:hAnsi="Arial" w:cs="Arial"/>
          <w:b/>
          <w:bCs w:val="0"/>
        </w:rPr>
      </w:pPr>
      <w:r>
        <w:rPr>
          <w:noProof/>
        </w:rPr>
        <mc:AlternateContent>
          <mc:Choice Requires="wps">
            <w:drawing>
              <wp:anchor distT="0" distB="0" distL="274320" distR="114300" simplePos="0" relativeHeight="251661312" behindDoc="1" locked="0" layoutInCell="1" allowOverlap="1" wp14:anchorId="0CA51C4F" wp14:editId="353BBD25">
                <wp:simplePos x="0" y="0"/>
                <wp:positionH relativeFrom="margin">
                  <wp:align>right</wp:align>
                </wp:positionH>
                <wp:positionV relativeFrom="margin">
                  <wp:align>bottom</wp:align>
                </wp:positionV>
                <wp:extent cx="2172335" cy="7360920"/>
                <wp:effectExtent l="0" t="0" r="0" b="0"/>
                <wp:wrapSquare wrapText="bothSides"/>
                <wp:docPr id="2" name="Rectángulo 2"/>
                <wp:cNvGraphicFramePr/>
                <a:graphic xmlns:a="http://schemas.openxmlformats.org/drawingml/2006/main">
                  <a:graphicData uri="http://schemas.microsoft.com/office/word/2010/wordprocessingShape">
                    <wps:wsp>
                      <wps:cNvSpPr/>
                      <wps:spPr>
                        <a:xfrm>
                          <a:off x="0" y="0"/>
                          <a:ext cx="2172335" cy="7360920"/>
                        </a:xfrm>
                        <a:prstGeom prst="rect">
                          <a:avLst/>
                        </a:prstGeom>
                        <a:ln>
                          <a:noFill/>
                        </a:ln>
                      </wps:spPr>
                      <wps:style>
                        <a:lnRef idx="2">
                          <a:schemeClr val="accent1">
                            <a:shade val="50000"/>
                          </a:schemeClr>
                        </a:lnRef>
                        <a:fillRef idx="1002">
                          <a:schemeClr val="lt2"/>
                        </a:fillRef>
                        <a:effectRef idx="0">
                          <a:schemeClr val="accent1"/>
                        </a:effectRef>
                        <a:fontRef idx="minor">
                          <a:schemeClr val="lt1"/>
                        </a:fontRef>
                      </wps:style>
                      <wps:txbx>
                        <w:txbxContent>
                          <w:p w:rsidR="009320DA" w:rsidRDefault="009320DA" w:rsidP="009320DA">
                            <w:pPr>
                              <w:autoSpaceDE w:val="0"/>
                              <w:autoSpaceDN w:val="0"/>
                              <w:adjustRightInd w:val="0"/>
                              <w:spacing w:after="0" w:line="240" w:lineRule="auto"/>
                              <w:jc w:val="center"/>
                              <w:rPr>
                                <w:rFonts w:ascii="MyriadPro-Regular" w:hAnsi="MyriadPro-Regular" w:cs="MyriadPro-Regular"/>
                                <w:color w:val="000000" w:themeColor="text1"/>
                                <w:sz w:val="30"/>
                                <w:szCs w:val="32"/>
                              </w:rPr>
                            </w:pPr>
                          </w:p>
                          <w:p w:rsidR="009320DA" w:rsidRDefault="009320DA" w:rsidP="009320DA">
                            <w:pPr>
                              <w:autoSpaceDE w:val="0"/>
                              <w:autoSpaceDN w:val="0"/>
                              <w:adjustRightInd w:val="0"/>
                              <w:spacing w:after="0" w:line="240" w:lineRule="auto"/>
                              <w:jc w:val="center"/>
                              <w:rPr>
                                <w:rFonts w:ascii="MyriadPro-Regular" w:hAnsi="MyriadPro-Regular" w:cs="MyriadPro-Regular"/>
                                <w:color w:val="000000" w:themeColor="text1"/>
                                <w:sz w:val="30"/>
                                <w:szCs w:val="32"/>
                              </w:rPr>
                            </w:pPr>
                          </w:p>
                          <w:p w:rsidR="009320DA" w:rsidRDefault="009320DA" w:rsidP="009320DA">
                            <w:pPr>
                              <w:autoSpaceDE w:val="0"/>
                              <w:autoSpaceDN w:val="0"/>
                              <w:adjustRightInd w:val="0"/>
                              <w:spacing w:after="0" w:line="240" w:lineRule="auto"/>
                              <w:jc w:val="center"/>
                              <w:rPr>
                                <w:rFonts w:ascii="MyriadPro-Regular" w:hAnsi="MyriadPro-Regular" w:cs="MyriadPro-Regular"/>
                                <w:color w:val="000000" w:themeColor="text1"/>
                                <w:sz w:val="30"/>
                                <w:szCs w:val="32"/>
                              </w:rPr>
                            </w:pPr>
                          </w:p>
                          <w:p w:rsidR="009320DA" w:rsidRPr="009320DA" w:rsidRDefault="009320DA" w:rsidP="009320DA">
                            <w:pPr>
                              <w:autoSpaceDE w:val="0"/>
                              <w:autoSpaceDN w:val="0"/>
                              <w:adjustRightInd w:val="0"/>
                              <w:spacing w:after="0" w:line="240" w:lineRule="auto"/>
                              <w:jc w:val="center"/>
                              <w:rPr>
                                <w:rFonts w:ascii="MyriadPro-Regular" w:hAnsi="MyriadPro-Regular" w:cs="MyriadPro-Regular"/>
                                <w:color w:val="000000" w:themeColor="text1"/>
                                <w:sz w:val="30"/>
                                <w:szCs w:val="32"/>
                              </w:rPr>
                            </w:pPr>
                            <w:r w:rsidRPr="009320DA">
                              <w:rPr>
                                <w:rFonts w:ascii="MyriadPro-Regular" w:hAnsi="MyriadPro-Regular" w:cs="MyriadPro-Regular"/>
                                <w:color w:val="000000" w:themeColor="text1"/>
                                <w:sz w:val="30"/>
                                <w:szCs w:val="32"/>
                              </w:rPr>
                              <w:t>Vínculos: Revista Institucional de las carreras Sistematización de Datos e Ingeniería en Telemática, con periodicidad</w:t>
                            </w:r>
                          </w:p>
                          <w:p w:rsidR="009320DA" w:rsidRPr="009320DA" w:rsidRDefault="009320DA" w:rsidP="009320DA">
                            <w:pPr>
                              <w:autoSpaceDE w:val="0"/>
                              <w:autoSpaceDN w:val="0"/>
                              <w:adjustRightInd w:val="0"/>
                              <w:spacing w:after="0" w:line="240" w:lineRule="auto"/>
                              <w:jc w:val="center"/>
                              <w:rPr>
                                <w:rFonts w:ascii="MyriadPro-Regular" w:hAnsi="MyriadPro-Regular" w:cs="MyriadPro-Regular"/>
                                <w:color w:val="000000" w:themeColor="text1"/>
                                <w:sz w:val="30"/>
                                <w:szCs w:val="32"/>
                              </w:rPr>
                            </w:pPr>
                            <w:proofErr w:type="gramStart"/>
                            <w:r w:rsidRPr="009320DA">
                              <w:rPr>
                                <w:rFonts w:ascii="MyriadPro-Regular" w:hAnsi="MyriadPro-Regular" w:cs="MyriadPro-Regular"/>
                                <w:color w:val="000000" w:themeColor="text1"/>
                                <w:sz w:val="30"/>
                                <w:szCs w:val="32"/>
                              </w:rPr>
                              <w:t>semestral</w:t>
                            </w:r>
                            <w:proofErr w:type="gramEnd"/>
                            <w:r w:rsidRPr="009320DA">
                              <w:rPr>
                                <w:rFonts w:ascii="MyriadPro-Regular" w:hAnsi="MyriadPro-Regular" w:cs="MyriadPro-Regular"/>
                                <w:color w:val="000000" w:themeColor="text1"/>
                                <w:sz w:val="30"/>
                                <w:szCs w:val="32"/>
                              </w:rPr>
                              <w:t>, editada por la Facultad Tecnológica de la Universidad Distrital Francisco José Caldas. Propende por la construcción,</w:t>
                            </w:r>
                          </w:p>
                          <w:p w:rsidR="009320DA" w:rsidRPr="009320DA" w:rsidRDefault="009320DA" w:rsidP="009320DA">
                            <w:pPr>
                              <w:autoSpaceDE w:val="0"/>
                              <w:autoSpaceDN w:val="0"/>
                              <w:adjustRightInd w:val="0"/>
                              <w:spacing w:after="0" w:line="240" w:lineRule="auto"/>
                              <w:jc w:val="center"/>
                              <w:rPr>
                                <w:rFonts w:ascii="MyriadPro-Regular" w:hAnsi="MyriadPro-Regular" w:cs="MyriadPro-Regular"/>
                                <w:color w:val="000000" w:themeColor="text1"/>
                                <w:sz w:val="30"/>
                                <w:szCs w:val="32"/>
                              </w:rPr>
                            </w:pPr>
                            <w:proofErr w:type="gramStart"/>
                            <w:r w:rsidRPr="009320DA">
                              <w:rPr>
                                <w:rFonts w:ascii="MyriadPro-Regular" w:hAnsi="MyriadPro-Regular" w:cs="MyriadPro-Regular"/>
                                <w:color w:val="000000" w:themeColor="text1"/>
                                <w:sz w:val="30"/>
                                <w:szCs w:val="32"/>
                              </w:rPr>
                              <w:t>publicación</w:t>
                            </w:r>
                            <w:proofErr w:type="gramEnd"/>
                            <w:r w:rsidRPr="009320DA">
                              <w:rPr>
                                <w:rFonts w:ascii="MyriadPro-Regular" w:hAnsi="MyriadPro-Regular" w:cs="MyriadPro-Regular"/>
                                <w:color w:val="000000" w:themeColor="text1"/>
                                <w:sz w:val="30"/>
                                <w:szCs w:val="32"/>
                              </w:rPr>
                              <w:t xml:space="preserve"> y socialización del conocimiento tecnológico y científico entre investigadores, académicos,</w:t>
                            </w:r>
                          </w:p>
                          <w:p w:rsidR="000166D5" w:rsidRPr="009320DA" w:rsidRDefault="009320DA" w:rsidP="009320DA">
                            <w:pPr>
                              <w:jc w:val="center"/>
                              <w:rPr>
                                <w:color w:val="000000" w:themeColor="text1"/>
                                <w:sz w:val="28"/>
                                <w:szCs w:val="32"/>
                              </w:rPr>
                            </w:pPr>
                            <w:proofErr w:type="gramStart"/>
                            <w:r w:rsidRPr="009320DA">
                              <w:rPr>
                                <w:rFonts w:ascii="MyriadPro-Regular" w:hAnsi="MyriadPro-Regular" w:cs="MyriadPro-Regular"/>
                                <w:color w:val="000000" w:themeColor="text1"/>
                                <w:sz w:val="30"/>
                                <w:szCs w:val="32"/>
                              </w:rPr>
                              <w:t>docentes</w:t>
                            </w:r>
                            <w:proofErr w:type="gramEnd"/>
                            <w:r w:rsidRPr="009320DA">
                              <w:rPr>
                                <w:rFonts w:ascii="MyriadPro-Regular" w:hAnsi="MyriadPro-Regular" w:cs="MyriadPro-Regular"/>
                                <w:color w:val="000000" w:themeColor="text1"/>
                                <w:sz w:val="30"/>
                                <w:szCs w:val="32"/>
                              </w:rPr>
                              <w:t xml:space="preserve"> y estudiantes.</w:t>
                            </w: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33000</wp14:pctWidth>
                </wp14:sizeRelH>
                <wp14:sizeRelV relativeFrom="margin">
                  <wp14:pctHeight>100000</wp14:pctHeight>
                </wp14:sizeRelV>
              </wp:anchor>
            </w:drawing>
          </mc:Choice>
          <mc:Fallback>
            <w:pict>
              <v:rect id="Rectángulo 2" o:spid="_x0000_s1026" style="position:absolute;margin-left:119.85pt;margin-top:0;width:171.05pt;height:579.6pt;z-index:-251655168;visibility:visible;mso-wrap-style:square;mso-width-percent:330;mso-height-percent:1000;mso-wrap-distance-left:21.6pt;mso-wrap-distance-top:0;mso-wrap-distance-right:9pt;mso-wrap-distance-bottom:0;mso-position-horizontal:right;mso-position-horizontal-relative:margin;mso-position-vertical:bottom;mso-position-vertical-relative:margin;mso-width-percent:330;mso-height-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" fillcolor="#e9edf2 [2579]" stroked="f" strokeweight="2.25pt">
                <v:fill color2="#e6ebf0 [2899]" rotate="t" focusposition=".5,.5" focussize="" colors="0 #e3edf9;.5 #e3edf9;49807f #d8e0ea" focus="100%" type="gradientRadial"/>
                <v:textbox inset="14.4pt,14.4pt,14.4pt,7.2pt">
                  <w:txbxContent>
                    <w:p w:rsidR="009320DA" w:rsidRDefault="009320DA" w:rsidP="009320DA">
                      <w:pPr>
                        <w:autoSpaceDE w:val="0"/>
                        <w:autoSpaceDN w:val="0"/>
                        <w:adjustRightInd w:val="0"/>
                        <w:spacing w:after="0" w:line="240" w:lineRule="auto"/>
                        <w:jc w:val="center"/>
                        <w:rPr>
                          <w:rFonts w:ascii="MyriadPro-Regular" w:hAnsi="MyriadPro-Regular" w:cs="MyriadPro-Regular"/>
                          <w:color w:val="000000" w:themeColor="text1"/>
                          <w:sz w:val="30"/>
                          <w:szCs w:val="32"/>
                        </w:rPr>
                      </w:pPr>
                    </w:p>
                    <w:p w:rsidR="009320DA" w:rsidRDefault="009320DA" w:rsidP="009320DA">
                      <w:pPr>
                        <w:autoSpaceDE w:val="0"/>
                        <w:autoSpaceDN w:val="0"/>
                        <w:adjustRightInd w:val="0"/>
                        <w:spacing w:after="0" w:line="240" w:lineRule="auto"/>
                        <w:jc w:val="center"/>
                        <w:rPr>
                          <w:rFonts w:ascii="MyriadPro-Regular" w:hAnsi="MyriadPro-Regular" w:cs="MyriadPro-Regular"/>
                          <w:color w:val="000000" w:themeColor="text1"/>
                          <w:sz w:val="30"/>
                          <w:szCs w:val="32"/>
                        </w:rPr>
                      </w:pPr>
                    </w:p>
                    <w:p w:rsidR="009320DA" w:rsidRDefault="009320DA" w:rsidP="009320DA">
                      <w:pPr>
                        <w:autoSpaceDE w:val="0"/>
                        <w:autoSpaceDN w:val="0"/>
                        <w:adjustRightInd w:val="0"/>
                        <w:spacing w:after="0" w:line="240" w:lineRule="auto"/>
                        <w:jc w:val="center"/>
                        <w:rPr>
                          <w:rFonts w:ascii="MyriadPro-Regular" w:hAnsi="MyriadPro-Regular" w:cs="MyriadPro-Regular"/>
                          <w:color w:val="000000" w:themeColor="text1"/>
                          <w:sz w:val="30"/>
                          <w:szCs w:val="32"/>
                        </w:rPr>
                      </w:pPr>
                    </w:p>
                    <w:p w:rsidR="009320DA" w:rsidRPr="009320DA" w:rsidRDefault="009320DA" w:rsidP="009320DA">
                      <w:pPr>
                        <w:autoSpaceDE w:val="0"/>
                        <w:autoSpaceDN w:val="0"/>
                        <w:adjustRightInd w:val="0"/>
                        <w:spacing w:after="0" w:line="240" w:lineRule="auto"/>
                        <w:jc w:val="center"/>
                        <w:rPr>
                          <w:rFonts w:ascii="MyriadPro-Regular" w:hAnsi="MyriadPro-Regular" w:cs="MyriadPro-Regular"/>
                          <w:color w:val="000000" w:themeColor="text1"/>
                          <w:sz w:val="30"/>
                          <w:szCs w:val="32"/>
                        </w:rPr>
                      </w:pPr>
                      <w:r w:rsidRPr="009320DA">
                        <w:rPr>
                          <w:rFonts w:ascii="MyriadPro-Regular" w:hAnsi="MyriadPro-Regular" w:cs="MyriadPro-Regular"/>
                          <w:color w:val="000000" w:themeColor="text1"/>
                          <w:sz w:val="30"/>
                          <w:szCs w:val="32"/>
                        </w:rPr>
                        <w:t>Vínculos: Revista Institucional de las carreras Sistematización de Datos e Ingeniería en Telemática, con periodicidad</w:t>
                      </w:r>
                    </w:p>
                    <w:p w:rsidR="009320DA" w:rsidRPr="009320DA" w:rsidRDefault="009320DA" w:rsidP="009320DA">
                      <w:pPr>
                        <w:autoSpaceDE w:val="0"/>
                        <w:autoSpaceDN w:val="0"/>
                        <w:adjustRightInd w:val="0"/>
                        <w:spacing w:after="0" w:line="240" w:lineRule="auto"/>
                        <w:jc w:val="center"/>
                        <w:rPr>
                          <w:rFonts w:ascii="MyriadPro-Regular" w:hAnsi="MyriadPro-Regular" w:cs="MyriadPro-Regular"/>
                          <w:color w:val="000000" w:themeColor="text1"/>
                          <w:sz w:val="30"/>
                          <w:szCs w:val="32"/>
                        </w:rPr>
                      </w:pPr>
                      <w:proofErr w:type="gramStart"/>
                      <w:r w:rsidRPr="009320DA">
                        <w:rPr>
                          <w:rFonts w:ascii="MyriadPro-Regular" w:hAnsi="MyriadPro-Regular" w:cs="MyriadPro-Regular"/>
                          <w:color w:val="000000" w:themeColor="text1"/>
                          <w:sz w:val="30"/>
                          <w:szCs w:val="32"/>
                        </w:rPr>
                        <w:t>semestral</w:t>
                      </w:r>
                      <w:proofErr w:type="gramEnd"/>
                      <w:r w:rsidRPr="009320DA">
                        <w:rPr>
                          <w:rFonts w:ascii="MyriadPro-Regular" w:hAnsi="MyriadPro-Regular" w:cs="MyriadPro-Regular"/>
                          <w:color w:val="000000" w:themeColor="text1"/>
                          <w:sz w:val="30"/>
                          <w:szCs w:val="32"/>
                        </w:rPr>
                        <w:t>, editada por la Facultad Tecnológica de la Universidad Distrital Francisco José Caldas. Propende por la construcción,</w:t>
                      </w:r>
                    </w:p>
                    <w:p w:rsidR="009320DA" w:rsidRPr="009320DA" w:rsidRDefault="009320DA" w:rsidP="009320DA">
                      <w:pPr>
                        <w:autoSpaceDE w:val="0"/>
                        <w:autoSpaceDN w:val="0"/>
                        <w:adjustRightInd w:val="0"/>
                        <w:spacing w:after="0" w:line="240" w:lineRule="auto"/>
                        <w:jc w:val="center"/>
                        <w:rPr>
                          <w:rFonts w:ascii="MyriadPro-Regular" w:hAnsi="MyriadPro-Regular" w:cs="MyriadPro-Regular"/>
                          <w:color w:val="000000" w:themeColor="text1"/>
                          <w:sz w:val="30"/>
                          <w:szCs w:val="32"/>
                        </w:rPr>
                      </w:pPr>
                      <w:proofErr w:type="gramStart"/>
                      <w:r w:rsidRPr="009320DA">
                        <w:rPr>
                          <w:rFonts w:ascii="MyriadPro-Regular" w:hAnsi="MyriadPro-Regular" w:cs="MyriadPro-Regular"/>
                          <w:color w:val="000000" w:themeColor="text1"/>
                          <w:sz w:val="30"/>
                          <w:szCs w:val="32"/>
                        </w:rPr>
                        <w:t>publicación</w:t>
                      </w:r>
                      <w:proofErr w:type="gramEnd"/>
                      <w:r w:rsidRPr="009320DA">
                        <w:rPr>
                          <w:rFonts w:ascii="MyriadPro-Regular" w:hAnsi="MyriadPro-Regular" w:cs="MyriadPro-Regular"/>
                          <w:color w:val="000000" w:themeColor="text1"/>
                          <w:sz w:val="30"/>
                          <w:szCs w:val="32"/>
                        </w:rPr>
                        <w:t xml:space="preserve"> y socialización del conocimiento tecnológico y científico entre investigadores, académicos,</w:t>
                      </w:r>
                    </w:p>
                    <w:p w:rsidR="000166D5" w:rsidRPr="009320DA" w:rsidRDefault="009320DA" w:rsidP="009320DA">
                      <w:pPr>
                        <w:jc w:val="center"/>
                        <w:rPr>
                          <w:color w:val="000000" w:themeColor="text1"/>
                          <w:sz w:val="28"/>
                          <w:szCs w:val="32"/>
                        </w:rPr>
                      </w:pPr>
                      <w:proofErr w:type="gramStart"/>
                      <w:r w:rsidRPr="009320DA">
                        <w:rPr>
                          <w:rFonts w:ascii="MyriadPro-Regular" w:hAnsi="MyriadPro-Regular" w:cs="MyriadPro-Regular"/>
                          <w:color w:val="000000" w:themeColor="text1"/>
                          <w:sz w:val="30"/>
                          <w:szCs w:val="32"/>
                        </w:rPr>
                        <w:t>docentes</w:t>
                      </w:r>
                      <w:proofErr w:type="gramEnd"/>
                      <w:r w:rsidRPr="009320DA">
                        <w:rPr>
                          <w:rFonts w:ascii="MyriadPro-Regular" w:hAnsi="MyriadPro-Regular" w:cs="MyriadPro-Regular"/>
                          <w:color w:val="000000" w:themeColor="text1"/>
                          <w:sz w:val="30"/>
                          <w:szCs w:val="32"/>
                        </w:rPr>
                        <w:t xml:space="preserve"> y estudiantes.</w:t>
                      </w:r>
                    </w:p>
                  </w:txbxContent>
                </v:textbox>
                <w10:wrap type="square" anchorx="margin" anchory="margin"/>
              </v:rect>
            </w:pict>
          </mc:Fallback>
        </mc:AlternateContent>
      </w:r>
      <w:r>
        <w:rPr>
          <w:noProof/>
        </w:rPr>
        <mc:AlternateContent>
          <mc:Choice Requires="wps">
            <w:drawing>
              <wp:anchor distT="0" distB="0" distL="114300" distR="114300" simplePos="0" relativeHeight="251659264" behindDoc="0" locked="0" layoutInCell="1" allowOverlap="1" wp14:anchorId="4FD401FE" wp14:editId="135D470A">
                <wp:simplePos x="0" y="0"/>
                <wp:positionH relativeFrom="margin">
                  <wp:align>center</wp:align>
                </wp:positionH>
                <mc:AlternateContent>
                  <mc:Choice Requires="wp14">
                    <wp:positionV relativeFrom="topMargin">
                      <wp14:pctPosVOffset>30000</wp14:pctPosVOffset>
                    </wp:positionV>
                  </mc:Choice>
                  <mc:Fallback>
                    <wp:positionV relativeFrom="page">
                      <wp:posOffset>670560</wp:posOffset>
                    </wp:positionV>
                  </mc:Fallback>
                </mc:AlternateContent>
                <wp:extent cx="6743700" cy="1441450"/>
                <wp:effectExtent l="95250" t="38100" r="73660" b="139700"/>
                <wp:wrapThrough wrapText="bothSides">
                  <wp:wrapPolygon edited="1">
                    <wp:start x="-193" y="-542"/>
                    <wp:lineTo x="-321" y="4338"/>
                    <wp:lineTo x="-286" y="17061"/>
                    <wp:lineTo x="11" y="17546"/>
                    <wp:lineTo x="21591" y="17581"/>
                    <wp:lineTo x="21762" y="15644"/>
                    <wp:lineTo x="21838" y="4338"/>
                    <wp:lineTo x="21709" y="-542"/>
                    <wp:lineTo x="-193" y="-542"/>
                  </wp:wrapPolygon>
                </wp:wrapThrough>
                <wp:docPr id="1" name="Rectángulo 1"/>
                <wp:cNvGraphicFramePr/>
                <a:graphic xmlns:a="http://schemas.openxmlformats.org/drawingml/2006/main">
                  <a:graphicData uri="http://schemas.microsoft.com/office/word/2010/wordprocessingShape">
                    <wps:wsp>
                      <wps:cNvSpPr/>
                      <wps:spPr>
                        <a:xfrm>
                          <a:off x="0" y="0"/>
                          <a:ext cx="6743700" cy="1441450"/>
                        </a:xfrm>
                        <a:prstGeom prst="rect">
                          <a:avLst/>
                        </a:prstGeom>
                        <a:ln>
                          <a:noFill/>
                        </a:ln>
                        <a:effectLst>
                          <a:outerShdw blurRad="88900" dist="50800" dir="5400000" algn="t" rotWithShape="0">
                            <a:prstClr val="black">
                              <a:alpha val="25000"/>
                            </a:prstClr>
                          </a:outerShdw>
                        </a:effectLst>
                      </wps:spPr>
                      <wps:style>
                        <a:lnRef idx="2">
                          <a:schemeClr val="accent1">
                            <a:shade val="50000"/>
                          </a:schemeClr>
                        </a:lnRef>
                        <a:fillRef idx="1003">
                          <a:schemeClr val="dk2"/>
                        </a:fillRef>
                        <a:effectRef idx="0">
                          <a:schemeClr val="accent1"/>
                        </a:effectRef>
                        <a:fontRef idx="minor">
                          <a:schemeClr val="lt1"/>
                        </a:fontRef>
                      </wps:style>
                      <wps:txbx>
                        <w:txbxContent>
                          <w:p w:rsidR="000166D5" w:rsidRDefault="00D97841">
                            <w:pPr>
                              <w:pStyle w:val="TDC1"/>
                              <w:jc w:val="center"/>
                              <w:rPr>
                                <w:color w:val="FFFFFF" w:themeColor="background1"/>
                                <w:sz w:val="96"/>
                                <w:szCs w:val="96"/>
                              </w:rPr>
                            </w:pPr>
                            <w:sdt>
                              <w:sdtPr>
                                <w:rPr>
                                  <w:rFonts w:ascii="Nimbus Sans L" w:eastAsia="DejaVu Sans" w:hAnsi="Nimbus Sans L" w:cs="DejaVu Sans"/>
                                  <w:b/>
                                  <w:bCs/>
                                  <w:kern w:val="2"/>
                                  <w:sz w:val="44"/>
                                  <w:szCs w:val="32"/>
                                  <w:lang w:val="es-CO"/>
                                </w:rPr>
                                <w:alias w:val="Título"/>
                                <w:id w:val="184881384"/>
                                <w:dataBinding w:prefixMappings="xmlns:ns0='http://schemas.openxmlformats.org/package/2006/metadata/core-properties' xmlns:ns1='http://purl.org/dc/elements/1.1/'" w:xpath="/ns0:coreProperties[1]/ns1:title[1]" w:storeItemID="{6C3C8BC8-F283-45AE-878A-BAB7291924A1}"/>
                                <w:text/>
                              </w:sdtPr>
                              <w:sdtEndPr/>
                              <w:sdtContent>
                                <w:r w:rsidR="00E0492A" w:rsidRPr="00E0492A">
                                  <w:rPr>
                                    <w:rFonts w:ascii="Nimbus Sans L" w:eastAsia="DejaVu Sans" w:hAnsi="Nimbus Sans L" w:cs="DejaVu Sans"/>
                                    <w:b/>
                                    <w:bCs/>
                                    <w:kern w:val="2"/>
                                    <w:sz w:val="44"/>
                                    <w:szCs w:val="32"/>
                                    <w:lang w:val="es-CO"/>
                                  </w:rPr>
                                  <w:t>LINEAMIENTOS PARA AUTORES</w:t>
                                </w:r>
                              </w:sdtContent>
                            </w:sdt>
                          </w:p>
                          <w:tbl>
                            <w:tblPr>
                              <w:tblW w:w="5000" w:type="pct"/>
                              <w:jc w:val="center"/>
                              <w:tblLook w:val="04A0" w:firstRow="1" w:lastRow="0" w:firstColumn="1" w:lastColumn="0" w:noHBand="0" w:noVBand="1"/>
                            </w:tblPr>
                            <w:tblGrid>
                              <w:gridCol w:w="3407"/>
                              <w:gridCol w:w="3408"/>
                              <w:gridCol w:w="3409"/>
                            </w:tblGrid>
                            <w:tr w:rsidR="000166D5">
                              <w:trPr>
                                <w:jc w:val="center"/>
                              </w:trPr>
                              <w:tc>
                                <w:tcPr>
                                  <w:tcW w:w="3086" w:type="dxa"/>
                                </w:tcPr>
                                <w:p w:rsidR="000166D5" w:rsidRPr="00E0492A" w:rsidRDefault="00D97841" w:rsidP="00E0492A">
                                  <w:pPr>
                                    <w:spacing w:after="160" w:line="264" w:lineRule="auto"/>
                                    <w:jc w:val="center"/>
                                    <w:rPr>
                                      <w:i/>
                                      <w:sz w:val="32"/>
                                    </w:rPr>
                                  </w:pPr>
                                  <w:sdt>
                                    <w:sdtPr>
                                      <w:rPr>
                                        <w:i/>
                                        <w:sz w:val="32"/>
                                      </w:rPr>
                                      <w:alias w:val="Compañía"/>
                                      <w:id w:val="-834135279"/>
                                      <w:dataBinding w:prefixMappings="xmlns:ns0='http://schemas.openxmlformats.org/officeDocument/2006/extended-properties'" w:xpath="/ns0:Properties[1]/ns0:Company[1]" w:storeItemID="{6668398D-A668-4E3E-A5EB-62B293D839F1}"/>
                                      <w:text/>
                                    </w:sdtPr>
                                    <w:sdtEndPr/>
                                    <w:sdtContent>
                                      <w:r w:rsidR="00E0492A" w:rsidRPr="00E0492A">
                                        <w:rPr>
                                          <w:i/>
                                          <w:sz w:val="32"/>
                                        </w:rPr>
                                        <w:t>Revista Vínculos</w:t>
                                      </w:r>
                                    </w:sdtContent>
                                  </w:sdt>
                                </w:p>
                              </w:tc>
                              <w:tc>
                                <w:tcPr>
                                  <w:tcW w:w="3086" w:type="dxa"/>
                                </w:tcPr>
                                <w:sdt>
                                  <w:sdtPr>
                                    <w:rPr>
                                      <w:b/>
                                      <w:bCs/>
                                      <w:i/>
                                      <w:sz w:val="32"/>
                                    </w:rPr>
                                    <w:alias w:val="Fecha"/>
                                    <w:id w:val="-1640956673"/>
                                    <w:showingPlcHdr/>
                                    <w:dataBinding w:prefixMappings="xmlns:ns0='http://schemas.microsoft.com/office/2006/coverPageProps'" w:xpath="/ns0:CoverPageProperties[1]/ns0:PublishDate[1]" w:storeItemID="{55AF091B-3C7A-41E3-B477-F2FDAA23CFDA}"/>
                                    <w:date>
                                      <w:lid w:val="es-ES"/>
                                      <w:storeMappedDataAs w:val="dateTime"/>
                                      <w:calendar w:val="gregorian"/>
                                    </w:date>
                                  </w:sdtPr>
                                  <w:sdtEndPr/>
                                  <w:sdtContent>
                                    <w:p w:rsidR="000166D5" w:rsidRPr="00E0492A" w:rsidRDefault="00E0492A" w:rsidP="00E0492A">
                                      <w:pPr>
                                        <w:spacing w:after="160" w:line="264" w:lineRule="auto"/>
                                        <w:jc w:val="center"/>
                                        <w:rPr>
                                          <w:i/>
                                          <w:sz w:val="32"/>
                                        </w:rPr>
                                      </w:pPr>
                                      <w:r w:rsidRPr="00E0492A">
                                        <w:rPr>
                                          <w:b/>
                                          <w:bCs/>
                                          <w:i/>
                                          <w:sz w:val="32"/>
                                        </w:rPr>
                                        <w:t xml:space="preserve">     </w:t>
                                      </w:r>
                                    </w:p>
                                  </w:sdtContent>
                                </w:sdt>
                              </w:tc>
                              <w:tc>
                                <w:tcPr>
                                  <w:tcW w:w="3087" w:type="dxa"/>
                                </w:tcPr>
                                <w:sdt>
                                  <w:sdtPr>
                                    <w:rPr>
                                      <w:i/>
                                      <w:sz w:val="32"/>
                                    </w:rPr>
                                    <w:alias w:val="Volumen"/>
                                    <w:tag w:val="Volumen"/>
                                    <w:id w:val="1117710443"/>
                                    <w:dataBinding w:xpath="/Newsletter/Volume" w:storeItemID="{0392F253-333C-4A53-9243-D24BE37970BC}"/>
                                    <w:text/>
                                  </w:sdtPr>
                                  <w:sdtEndPr/>
                                  <w:sdtContent>
                                    <w:p w:rsidR="000166D5" w:rsidRPr="00E0492A" w:rsidRDefault="00E0492A">
                                      <w:pPr>
                                        <w:jc w:val="center"/>
                                        <w:rPr>
                                          <w:i/>
                                          <w:sz w:val="32"/>
                                        </w:rPr>
                                      </w:pPr>
                                      <w:r w:rsidRPr="00E0492A">
                                        <w:rPr>
                                          <w:i/>
                                          <w:sz w:val="32"/>
                                        </w:rPr>
                                        <w:t>Ciencia, Tecnología y Sociedad</w:t>
                                      </w:r>
                                    </w:p>
                                  </w:sdtContent>
                                </w:sdt>
                                <w:p w:rsidR="000166D5" w:rsidRPr="00E0492A" w:rsidRDefault="000166D5">
                                  <w:pPr>
                                    <w:jc w:val="center"/>
                                    <w:rPr>
                                      <w:i/>
                                      <w:sz w:val="32"/>
                                    </w:rPr>
                                  </w:pPr>
                                </w:p>
                              </w:tc>
                            </w:tr>
                          </w:tbl>
                          <w:p w:rsidR="000166D5" w:rsidRDefault="000166D5">
                            <w:pPr>
                              <w:jc w:val="center"/>
                            </w:pPr>
                          </w:p>
                        </w:txbxContent>
                      </wps:txbx>
                      <wps:bodyPr rot="0" spcFirstLastPara="0" vertOverflow="overflow" horzOverflow="overflow" vert="horz" wrap="square" lIns="91440" tIns="182880" rIns="91440" bIns="45720" numCol="1" spcCol="0" rtlCol="0" fromWordArt="0" anchor="ctr" anchorCtr="0" forceAA="0" compatLnSpc="1">
                        <a:prstTxWarp prst="textNoShape">
                          <a:avLst/>
                        </a:prstTxWarp>
                        <a:noAutofit/>
                      </wps:bodyPr>
                    </wps:wsp>
                  </a:graphicData>
                </a:graphic>
                <wp14:sizeRelH relativeFrom="margin">
                  <wp14:pctWidth>105000</wp14:pctWidth>
                </wp14:sizeRelH>
                <wp14:sizeRelV relativeFrom="topMargin">
                  <wp14:pctHeight>77000</wp14:pctHeight>
                </wp14:sizeRelV>
              </wp:anchor>
            </w:drawing>
          </mc:Choice>
          <mc:Fallback>
            <w:pict>
              <v:rect id="Rectángulo 1" o:spid="_x0000_s1027" style="position:absolute;margin-left:0;margin-top:0;width:531pt;height:113.5pt;z-index:251659264;visibility:visible;mso-wrap-style:square;mso-width-percent:1050;mso-height-percent:770;mso-top-percent:300;mso-wrap-distance-left:9pt;mso-wrap-distance-top:0;mso-wrap-distance-right:9pt;mso-wrap-distance-bottom:0;mso-position-horizontal:center;mso-position-horizontal-relative:margin;mso-position-vertical-relative:top-margin-area;mso-width-percent:1050;mso-height-percent:770;mso-top-percent:300;mso-width-relative:margin;mso-height-relative:top-margin-area;v-text-anchor:middle" wrapcoords="-192 -647 -320 5179 -285 20368 11 20947 21532 20989 21703 18676 21778 5179 21650 -647 -192 -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" stroked="f" strokeweight="2.25pt">
                <v:fill r:id="rId7" o:title="" recolor="t" rotate="t" type="tile"/>
                <v:imagedata recolortarget="#325ea2 [3058]"/>
                <v:shadow on="t" color="black" opacity=".25" origin=",-.5" offset="0,4pt"/>
                <v:textbox inset=",14.4pt">
                  <w:txbxContent>
                    <w:p w:rsidR="000166D5" w:rsidRDefault="00D97841">
                      <w:pPr>
                        <w:pStyle w:val="TDC1"/>
                        <w:jc w:val="center"/>
                        <w:rPr>
                          <w:color w:val="FFFFFF" w:themeColor="background1"/>
                          <w:sz w:val="96"/>
                          <w:szCs w:val="96"/>
                        </w:rPr>
                      </w:pPr>
                      <w:sdt>
                        <w:sdtPr>
                          <w:rPr>
                            <w:rFonts w:ascii="Nimbus Sans L" w:eastAsia="DejaVu Sans" w:hAnsi="Nimbus Sans L" w:cs="DejaVu Sans"/>
                            <w:b/>
                            <w:bCs/>
                            <w:kern w:val="2"/>
                            <w:sz w:val="44"/>
                            <w:szCs w:val="32"/>
                            <w:lang w:val="es-CO"/>
                          </w:rPr>
                          <w:alias w:val="Título"/>
                          <w:id w:val="184881384"/>
                          <w:dataBinding w:prefixMappings="xmlns:ns0='http://schemas.openxmlformats.org/package/2006/metadata/core-properties' xmlns:ns1='http://purl.org/dc/elements/1.1/'" w:xpath="/ns0:coreProperties[1]/ns1:title[1]" w:storeItemID="{6C3C8BC8-F283-45AE-878A-BAB7291924A1}"/>
                          <w:text/>
                        </w:sdtPr>
                        <w:sdtEndPr/>
                        <w:sdtContent>
                          <w:r w:rsidR="00E0492A" w:rsidRPr="00E0492A">
                            <w:rPr>
                              <w:rFonts w:ascii="Nimbus Sans L" w:eastAsia="DejaVu Sans" w:hAnsi="Nimbus Sans L" w:cs="DejaVu Sans"/>
                              <w:b/>
                              <w:bCs/>
                              <w:kern w:val="2"/>
                              <w:sz w:val="44"/>
                              <w:szCs w:val="32"/>
                              <w:lang w:val="es-CO"/>
                            </w:rPr>
                            <w:t>LINEAMIENTOS PARA AUTORES</w:t>
                          </w:r>
                        </w:sdtContent>
                      </w:sdt>
                    </w:p>
                    <w:tbl>
                      <w:tblPr>
                        <w:tblW w:w="5000" w:type="pct"/>
                        <w:jc w:val="center"/>
                        <w:tblLook w:val="04A0" w:firstRow="1" w:lastRow="0" w:firstColumn="1" w:lastColumn="0" w:noHBand="0" w:noVBand="1"/>
                      </w:tblPr>
                      <w:tblGrid>
                        <w:gridCol w:w="3407"/>
                        <w:gridCol w:w="3408"/>
                        <w:gridCol w:w="3409"/>
                      </w:tblGrid>
                      <w:tr w:rsidR="000166D5">
                        <w:trPr>
                          <w:jc w:val="center"/>
                        </w:trPr>
                        <w:tc>
                          <w:tcPr>
                            <w:tcW w:w="3086" w:type="dxa"/>
                          </w:tcPr>
                          <w:p w:rsidR="000166D5" w:rsidRPr="00E0492A" w:rsidRDefault="00D97841" w:rsidP="00E0492A">
                            <w:pPr>
                              <w:spacing w:after="160" w:line="264" w:lineRule="auto"/>
                              <w:jc w:val="center"/>
                              <w:rPr>
                                <w:i/>
                                <w:sz w:val="32"/>
                              </w:rPr>
                            </w:pPr>
                            <w:sdt>
                              <w:sdtPr>
                                <w:rPr>
                                  <w:i/>
                                  <w:sz w:val="32"/>
                                </w:rPr>
                                <w:alias w:val="Compañía"/>
                                <w:id w:val="-834135279"/>
                                <w:dataBinding w:prefixMappings="xmlns:ns0='http://schemas.openxmlformats.org/officeDocument/2006/extended-properties'" w:xpath="/ns0:Properties[1]/ns0:Company[1]" w:storeItemID="{6668398D-A668-4E3E-A5EB-62B293D839F1}"/>
                                <w:text/>
                              </w:sdtPr>
                              <w:sdtEndPr/>
                              <w:sdtContent>
                                <w:r w:rsidR="00E0492A" w:rsidRPr="00E0492A">
                                  <w:rPr>
                                    <w:i/>
                                    <w:sz w:val="32"/>
                                  </w:rPr>
                                  <w:t>Revista Vínculos</w:t>
                                </w:r>
                              </w:sdtContent>
                            </w:sdt>
                          </w:p>
                        </w:tc>
                        <w:tc>
                          <w:tcPr>
                            <w:tcW w:w="3086" w:type="dxa"/>
                          </w:tcPr>
                          <w:sdt>
                            <w:sdtPr>
                              <w:rPr>
                                <w:b/>
                                <w:bCs/>
                                <w:i/>
                                <w:sz w:val="32"/>
                              </w:rPr>
                              <w:alias w:val="Fecha"/>
                              <w:id w:val="-1640956673"/>
                              <w:showingPlcHdr/>
                              <w:dataBinding w:prefixMappings="xmlns:ns0='http://schemas.microsoft.com/office/2006/coverPageProps'" w:xpath="/ns0:CoverPageProperties[1]/ns0:PublishDate[1]" w:storeItemID="{55AF091B-3C7A-41E3-B477-F2FDAA23CFDA}"/>
                              <w:date>
                                <w:lid w:val="es-ES"/>
                                <w:storeMappedDataAs w:val="dateTime"/>
                                <w:calendar w:val="gregorian"/>
                              </w:date>
                            </w:sdtPr>
                            <w:sdtEndPr/>
                            <w:sdtContent>
                              <w:p w:rsidR="000166D5" w:rsidRPr="00E0492A" w:rsidRDefault="00E0492A" w:rsidP="00E0492A">
                                <w:pPr>
                                  <w:spacing w:after="160" w:line="264" w:lineRule="auto"/>
                                  <w:jc w:val="center"/>
                                  <w:rPr>
                                    <w:i/>
                                    <w:sz w:val="32"/>
                                  </w:rPr>
                                </w:pPr>
                                <w:r w:rsidRPr="00E0492A">
                                  <w:rPr>
                                    <w:b/>
                                    <w:bCs/>
                                    <w:i/>
                                    <w:sz w:val="32"/>
                                  </w:rPr>
                                  <w:t xml:space="preserve">     </w:t>
                                </w:r>
                              </w:p>
                            </w:sdtContent>
                          </w:sdt>
                        </w:tc>
                        <w:tc>
                          <w:tcPr>
                            <w:tcW w:w="3087" w:type="dxa"/>
                          </w:tcPr>
                          <w:sdt>
                            <w:sdtPr>
                              <w:rPr>
                                <w:i/>
                                <w:sz w:val="32"/>
                              </w:rPr>
                              <w:alias w:val="Volumen"/>
                              <w:tag w:val="Volumen"/>
                              <w:id w:val="1117710443"/>
                              <w:dataBinding w:xpath="/Newsletter/Volume" w:storeItemID="{0392F253-333C-4A53-9243-D24BE37970BC}"/>
                              <w:text/>
                            </w:sdtPr>
                            <w:sdtEndPr/>
                            <w:sdtContent>
                              <w:p w:rsidR="000166D5" w:rsidRPr="00E0492A" w:rsidRDefault="00E0492A">
                                <w:pPr>
                                  <w:jc w:val="center"/>
                                  <w:rPr>
                                    <w:i/>
                                    <w:sz w:val="32"/>
                                  </w:rPr>
                                </w:pPr>
                                <w:r w:rsidRPr="00E0492A">
                                  <w:rPr>
                                    <w:i/>
                                    <w:sz w:val="32"/>
                                  </w:rPr>
                                  <w:t>Ciencia, Tecnología y Sociedad</w:t>
                                </w:r>
                              </w:p>
                            </w:sdtContent>
                          </w:sdt>
                          <w:p w:rsidR="000166D5" w:rsidRPr="00E0492A" w:rsidRDefault="000166D5">
                            <w:pPr>
                              <w:jc w:val="center"/>
                              <w:rPr>
                                <w:i/>
                                <w:sz w:val="32"/>
                              </w:rPr>
                            </w:pPr>
                          </w:p>
                        </w:tc>
                      </w:tr>
                    </w:tbl>
                    <w:p w:rsidR="000166D5" w:rsidRDefault="000166D5">
                      <w:pPr>
                        <w:jc w:val="center"/>
                      </w:pPr>
                    </w:p>
                  </w:txbxContent>
                </v:textbox>
                <w10:wrap type="through" anchorx="margin" anchory="margin"/>
              </v:rect>
            </w:pict>
          </mc:Fallback>
        </mc:AlternateContent>
      </w:r>
      <w:r w:rsidR="00E0492A" w:rsidRPr="00970872">
        <w:rPr>
          <w:rFonts w:ascii="Arial" w:hAnsi="Arial" w:cs="Arial"/>
          <w:b/>
          <w:bCs w:val="0"/>
        </w:rPr>
        <w:t>De las secciones constituyentes de la revista</w:t>
      </w:r>
    </w:p>
    <w:p w:rsidR="0026548D" w:rsidRPr="0026548D" w:rsidRDefault="0026548D" w:rsidP="0026548D"/>
    <w:p w:rsidR="0026548D" w:rsidRPr="00FA0CA4" w:rsidRDefault="0026548D" w:rsidP="0026548D">
      <w:pPr>
        <w:pStyle w:val="Subttulo"/>
        <w:rPr>
          <w:color w:val="FF0000"/>
        </w:rPr>
      </w:pPr>
      <w:r w:rsidRPr="00FA0CA4">
        <w:rPr>
          <w:rStyle w:val="Textoennegrita"/>
          <w:rFonts w:ascii="Arial" w:hAnsi="Arial" w:cs="Arial"/>
          <w:color w:val="FF0000"/>
          <w:shd w:val="clear" w:color="auto" w:fill="FFFFFF"/>
        </w:rPr>
        <w:t>I+D INVESTIGACIÓN Y DESARROLLO</w:t>
      </w:r>
      <w:r w:rsidRPr="00FA0CA4">
        <w:rPr>
          <w:rFonts w:ascii="Arial" w:hAnsi="Arial" w:cs="Arial"/>
          <w:color w:val="FF0000"/>
          <w:shd w:val="clear" w:color="auto" w:fill="FFFFFF"/>
        </w:rPr>
        <w:t>:</w:t>
      </w:r>
      <w:r w:rsidRPr="00FA0CA4">
        <w:rPr>
          <w:color w:val="FF0000"/>
        </w:rPr>
        <w:t xml:space="preserve"> </w:t>
      </w:r>
    </w:p>
    <w:p w:rsidR="004355E7" w:rsidRPr="00FA0CA4" w:rsidRDefault="004355E7" w:rsidP="004355E7">
      <w:pPr>
        <w:rPr>
          <w:sz w:val="24"/>
          <w:szCs w:val="24"/>
        </w:rPr>
      </w:pPr>
    </w:p>
    <w:p w:rsidR="00E0492A" w:rsidRPr="00FA0CA4" w:rsidRDefault="00E0492A" w:rsidP="00E0492A">
      <w:pPr>
        <w:rPr>
          <w:sz w:val="24"/>
          <w:szCs w:val="24"/>
        </w:rPr>
      </w:pPr>
    </w:p>
    <w:p w:rsidR="000166D5" w:rsidRPr="00FA0CA4" w:rsidRDefault="000166D5">
      <w:pPr>
        <w:pStyle w:val="Subttulo"/>
        <w:sectPr w:rsidR="000166D5" w:rsidRPr="00FA0CA4" w:rsidSect="0026548D">
          <w:type w:val="continuous"/>
          <w:pgSz w:w="11907" w:h="16839"/>
          <w:pgMar w:top="3520" w:right="910" w:bottom="995" w:left="910" w:header="709" w:footer="709" w:gutter="0"/>
          <w:cols w:num="2" w:space="720"/>
          <w:docGrid w:linePitch="360"/>
        </w:sectPr>
      </w:pPr>
    </w:p>
    <w:p w:rsidR="0026548D" w:rsidRPr="00FA0CA4" w:rsidRDefault="0026548D" w:rsidP="0026548D">
      <w:pPr>
        <w:tabs>
          <w:tab w:val="left" w:pos="142"/>
        </w:tabs>
        <w:rPr>
          <w:rFonts w:ascii="MyriadPro-Regular" w:hAnsi="MyriadPro-Regular" w:cs="MyriadPro-Regular"/>
          <w:sz w:val="24"/>
          <w:szCs w:val="24"/>
        </w:rPr>
      </w:pPr>
      <w:proofErr w:type="gramStart"/>
      <w:r w:rsidRPr="00FA0CA4">
        <w:rPr>
          <w:rFonts w:ascii="MyriadPro-Regular" w:hAnsi="MyriadPro-Regular" w:cs="MyriadPro-Regular"/>
          <w:sz w:val="24"/>
          <w:szCs w:val="24"/>
        </w:rPr>
        <w:lastRenderedPageBreak/>
        <w:t>aparecerán</w:t>
      </w:r>
      <w:proofErr w:type="gramEnd"/>
      <w:r w:rsidRPr="00FA0CA4">
        <w:rPr>
          <w:rFonts w:ascii="MyriadPro-Regular" w:hAnsi="MyriadPro-Regular" w:cs="MyriadPro-Regular"/>
          <w:sz w:val="24"/>
          <w:szCs w:val="24"/>
        </w:rPr>
        <w:t xml:space="preserve"> todos los artículos producto de investigaciones que presenten resultados parciales o totales de las mismas.</w:t>
      </w:r>
    </w:p>
    <w:p w:rsidR="0026548D" w:rsidRPr="00FA0CA4" w:rsidRDefault="0026548D" w:rsidP="0026548D">
      <w:pPr>
        <w:tabs>
          <w:tab w:val="left" w:pos="142"/>
        </w:tabs>
        <w:rPr>
          <w:rFonts w:ascii="Arial" w:hAnsi="Arial" w:cs="Arial"/>
          <w:b/>
          <w:color w:val="FF0000"/>
          <w:sz w:val="24"/>
          <w:szCs w:val="24"/>
        </w:rPr>
      </w:pPr>
      <w:r w:rsidRPr="00FA0CA4">
        <w:rPr>
          <w:rFonts w:ascii="Arial" w:hAnsi="Arial" w:cs="Arial"/>
          <w:b/>
          <w:color w:val="FF0000"/>
          <w:sz w:val="24"/>
          <w:szCs w:val="24"/>
        </w:rPr>
        <w:t>ACTUALIDAD TECNOLÓGICA</w:t>
      </w:r>
    </w:p>
    <w:p w:rsidR="0026548D" w:rsidRPr="00FA0CA4" w:rsidRDefault="0026548D" w:rsidP="004355E7">
      <w:pPr>
        <w:autoSpaceDE w:val="0"/>
        <w:autoSpaceDN w:val="0"/>
        <w:adjustRightInd w:val="0"/>
        <w:spacing w:after="0" w:line="240" w:lineRule="auto"/>
        <w:jc w:val="both"/>
        <w:rPr>
          <w:rFonts w:ascii="MyriadPro-Regular" w:hAnsi="MyriadPro-Regular" w:cs="MyriadPro-Regular"/>
          <w:sz w:val="24"/>
          <w:szCs w:val="24"/>
        </w:rPr>
      </w:pPr>
      <w:proofErr w:type="gramStart"/>
      <w:r w:rsidRPr="00FA0CA4">
        <w:rPr>
          <w:rFonts w:ascii="MyriadPro-Regular" w:hAnsi="MyriadPro-Regular" w:cs="MyriadPro-Regular"/>
          <w:sz w:val="24"/>
          <w:szCs w:val="24"/>
        </w:rPr>
        <w:t>es</w:t>
      </w:r>
      <w:proofErr w:type="gramEnd"/>
      <w:r w:rsidRPr="00FA0CA4">
        <w:rPr>
          <w:rFonts w:ascii="MyriadPro-Regular" w:hAnsi="MyriadPro-Regular" w:cs="MyriadPro-Regular"/>
          <w:sz w:val="24"/>
          <w:szCs w:val="24"/>
        </w:rPr>
        <w:t xml:space="preserve"> fundamental que la temática  planteada trate sobre temas y tecnologías de punta en</w:t>
      </w:r>
      <w:r w:rsidR="00FA0CA4">
        <w:rPr>
          <w:rFonts w:ascii="MyriadPro-Regular" w:hAnsi="MyriadPro-Regular" w:cs="MyriadPro-Regular"/>
          <w:sz w:val="24"/>
          <w:szCs w:val="24"/>
        </w:rPr>
        <w:t xml:space="preserve"> </w:t>
      </w:r>
      <w:r w:rsidRPr="00FA0CA4">
        <w:rPr>
          <w:rFonts w:ascii="MyriadPro-Regular" w:hAnsi="MyriadPro-Regular" w:cs="MyriadPro-Regular"/>
          <w:sz w:val="24"/>
          <w:szCs w:val="24"/>
        </w:rPr>
        <w:t>el área de los sistemas y las redes de computadores o en la ingeniería en general. Es indispensable que el tratamiento de dichos temas sea crítico y presente aportes significativos que coadyuven a la construcción del conocimiento</w:t>
      </w:r>
    </w:p>
    <w:p w:rsidR="0026548D" w:rsidRPr="00FA0CA4" w:rsidRDefault="0026548D" w:rsidP="0026548D">
      <w:pPr>
        <w:autoSpaceDE w:val="0"/>
        <w:autoSpaceDN w:val="0"/>
        <w:adjustRightInd w:val="0"/>
        <w:spacing w:after="0" w:line="240" w:lineRule="auto"/>
        <w:rPr>
          <w:rFonts w:ascii="MyriadPro-Regular" w:hAnsi="MyriadPro-Regular" w:cs="MyriadPro-Regular"/>
          <w:sz w:val="24"/>
          <w:szCs w:val="24"/>
        </w:rPr>
      </w:pPr>
    </w:p>
    <w:p w:rsidR="0026548D" w:rsidRPr="00FA0CA4" w:rsidRDefault="0026548D" w:rsidP="0026548D">
      <w:pPr>
        <w:autoSpaceDE w:val="0"/>
        <w:autoSpaceDN w:val="0"/>
        <w:adjustRightInd w:val="0"/>
        <w:spacing w:after="0" w:line="240" w:lineRule="auto"/>
        <w:rPr>
          <w:rFonts w:ascii="Arial" w:hAnsi="Arial" w:cs="Arial"/>
          <w:b/>
          <w:color w:val="FF0000"/>
          <w:sz w:val="24"/>
          <w:szCs w:val="24"/>
        </w:rPr>
      </w:pPr>
      <w:r w:rsidRPr="00FA0CA4">
        <w:rPr>
          <w:rFonts w:ascii="Arial" w:hAnsi="Arial" w:cs="Arial"/>
          <w:b/>
          <w:color w:val="FF0000"/>
          <w:sz w:val="24"/>
          <w:szCs w:val="24"/>
        </w:rPr>
        <w:t>ENTORNO SOCIAL</w:t>
      </w:r>
    </w:p>
    <w:p w:rsidR="0026548D" w:rsidRPr="00FA0CA4" w:rsidRDefault="0026548D" w:rsidP="0026548D">
      <w:pPr>
        <w:autoSpaceDE w:val="0"/>
        <w:autoSpaceDN w:val="0"/>
        <w:adjustRightInd w:val="0"/>
        <w:spacing w:after="0" w:line="240" w:lineRule="auto"/>
        <w:rPr>
          <w:rFonts w:ascii="Arial" w:hAnsi="Arial" w:cs="Arial"/>
          <w:b/>
          <w:color w:val="FF0000"/>
          <w:sz w:val="24"/>
          <w:szCs w:val="24"/>
        </w:rPr>
      </w:pPr>
    </w:p>
    <w:p w:rsidR="004355E7" w:rsidRPr="00FA0CA4" w:rsidRDefault="0026548D" w:rsidP="004355E7">
      <w:pPr>
        <w:autoSpaceDE w:val="0"/>
        <w:autoSpaceDN w:val="0"/>
        <w:adjustRightInd w:val="0"/>
        <w:spacing w:after="0" w:line="240" w:lineRule="auto"/>
        <w:jc w:val="both"/>
        <w:rPr>
          <w:rFonts w:ascii="MyriadPro-Regular" w:hAnsi="MyriadPro-Regular" w:cs="MyriadPro-Regular"/>
          <w:sz w:val="24"/>
          <w:szCs w:val="24"/>
        </w:rPr>
      </w:pPr>
      <w:proofErr w:type="gramStart"/>
      <w:r w:rsidRPr="00FA0CA4">
        <w:rPr>
          <w:rFonts w:ascii="MyriadPro-Regular" w:hAnsi="MyriadPro-Regular" w:cs="MyriadPro-Regular"/>
          <w:sz w:val="24"/>
          <w:szCs w:val="24"/>
        </w:rPr>
        <w:t>en</w:t>
      </w:r>
      <w:proofErr w:type="gramEnd"/>
      <w:r w:rsidRPr="00FA0CA4">
        <w:rPr>
          <w:rFonts w:ascii="MyriadPro-Regular" w:hAnsi="MyriadPro-Regular" w:cs="MyriadPro-Regular"/>
          <w:sz w:val="24"/>
          <w:szCs w:val="24"/>
        </w:rPr>
        <w:t xml:space="preserve"> esta sección se publicarán artículos</w:t>
      </w:r>
      <w:r w:rsidR="004355E7" w:rsidRPr="00FA0CA4">
        <w:rPr>
          <w:rFonts w:ascii="MyriadPro-Regular" w:hAnsi="MyriadPro-Regular" w:cs="MyriadPro-Regular"/>
          <w:sz w:val="24"/>
          <w:szCs w:val="24"/>
        </w:rPr>
        <w:t xml:space="preserve"> </w:t>
      </w:r>
      <w:r w:rsidRPr="00FA0CA4">
        <w:rPr>
          <w:rFonts w:ascii="MyriadPro-Regular" w:hAnsi="MyriadPro-Regular" w:cs="MyriadPro-Regular"/>
          <w:sz w:val="24"/>
          <w:szCs w:val="24"/>
        </w:rPr>
        <w:t>de las diferentes áreas de conocimiento que no están</w:t>
      </w:r>
      <w:r w:rsidR="004355E7" w:rsidRPr="00FA0CA4">
        <w:rPr>
          <w:rFonts w:ascii="MyriadPro-Regular" w:hAnsi="MyriadPro-Regular" w:cs="MyriadPro-Regular"/>
          <w:sz w:val="24"/>
          <w:szCs w:val="24"/>
        </w:rPr>
        <w:t xml:space="preserve"> </w:t>
      </w:r>
      <w:r w:rsidRPr="00FA0CA4">
        <w:rPr>
          <w:rFonts w:ascii="MyriadPro-Regular" w:hAnsi="MyriadPro-Regular" w:cs="MyriadPro-Regular"/>
          <w:sz w:val="24"/>
          <w:szCs w:val="24"/>
        </w:rPr>
        <w:t>enfocadas específicamente a sistemas y redes de computadoras;</w:t>
      </w:r>
      <w:r w:rsidR="004355E7" w:rsidRPr="00FA0CA4">
        <w:rPr>
          <w:rFonts w:ascii="MyriadPro-Regular" w:hAnsi="MyriadPro-Regular" w:cs="MyriadPro-Regular"/>
          <w:sz w:val="24"/>
          <w:szCs w:val="24"/>
        </w:rPr>
        <w:t xml:space="preserve"> </w:t>
      </w:r>
      <w:r w:rsidRPr="00FA0CA4">
        <w:rPr>
          <w:rFonts w:ascii="MyriadPro-Regular" w:hAnsi="MyriadPro-Regular" w:cs="MyriadPro-Regular"/>
          <w:sz w:val="24"/>
          <w:szCs w:val="24"/>
        </w:rPr>
        <w:t>es el caso de las ciencias básicas y las ciencias</w:t>
      </w:r>
      <w:r w:rsidR="004355E7" w:rsidRPr="00FA0CA4">
        <w:rPr>
          <w:rFonts w:ascii="MyriadPro-Regular" w:hAnsi="MyriadPro-Regular" w:cs="MyriadPro-Regular"/>
          <w:sz w:val="24"/>
          <w:szCs w:val="24"/>
        </w:rPr>
        <w:t xml:space="preserve"> </w:t>
      </w:r>
      <w:r w:rsidRPr="00FA0CA4">
        <w:rPr>
          <w:rFonts w:ascii="MyriadPro-Regular" w:hAnsi="MyriadPro-Regular" w:cs="MyriadPro-Regular"/>
          <w:sz w:val="24"/>
          <w:szCs w:val="24"/>
        </w:rPr>
        <w:t>humanas. Los artículos deben analizar y reflejar la</w:t>
      </w:r>
      <w:r w:rsidR="004355E7" w:rsidRPr="00FA0CA4">
        <w:rPr>
          <w:rFonts w:ascii="MyriadPro-Regular" w:hAnsi="MyriadPro-Regular" w:cs="MyriadPro-Regular"/>
          <w:sz w:val="24"/>
          <w:szCs w:val="24"/>
        </w:rPr>
        <w:t xml:space="preserve"> </w:t>
      </w:r>
      <w:r w:rsidRPr="00FA0CA4">
        <w:rPr>
          <w:rFonts w:ascii="MyriadPro-Regular" w:hAnsi="MyriadPro-Regular" w:cs="MyriadPro-Regular"/>
          <w:sz w:val="24"/>
          <w:szCs w:val="24"/>
        </w:rPr>
        <w:t xml:space="preserve">incidencia </w:t>
      </w:r>
      <w:r w:rsidR="004355E7" w:rsidRPr="00FA0CA4">
        <w:rPr>
          <w:rFonts w:ascii="MyriadPro-Regular" w:hAnsi="MyriadPro-Regular" w:cs="MyriadPro-Regular"/>
          <w:sz w:val="24"/>
          <w:szCs w:val="24"/>
        </w:rPr>
        <w:t>endógena  y exógena en aspectos tecnológicos, científicos e ingenieriles logrados por la Universidad con su entorno.</w:t>
      </w:r>
    </w:p>
    <w:p w:rsidR="00BE2711" w:rsidRPr="00FA0CA4" w:rsidRDefault="00BE2711" w:rsidP="004355E7">
      <w:pPr>
        <w:autoSpaceDE w:val="0"/>
        <w:autoSpaceDN w:val="0"/>
        <w:adjustRightInd w:val="0"/>
        <w:spacing w:after="0" w:line="240" w:lineRule="auto"/>
        <w:jc w:val="both"/>
        <w:rPr>
          <w:rFonts w:ascii="MyriadPro-Regular" w:hAnsi="MyriadPro-Regular" w:cs="MyriadPro-Regular"/>
          <w:sz w:val="24"/>
          <w:szCs w:val="24"/>
        </w:rPr>
      </w:pPr>
    </w:p>
    <w:p w:rsidR="00BE2711" w:rsidRPr="00FA0CA4" w:rsidRDefault="00BE2711" w:rsidP="00BE2711">
      <w:pPr>
        <w:autoSpaceDE w:val="0"/>
        <w:autoSpaceDN w:val="0"/>
        <w:adjustRightInd w:val="0"/>
        <w:spacing w:after="0" w:line="240" w:lineRule="auto"/>
        <w:rPr>
          <w:rFonts w:ascii="Arial" w:hAnsi="Arial" w:cs="Arial"/>
          <w:b/>
          <w:bCs/>
          <w:i/>
          <w:color w:val="2F5897" w:themeColor="text2"/>
          <w:sz w:val="32"/>
          <w:szCs w:val="32"/>
        </w:rPr>
      </w:pPr>
      <w:r w:rsidRPr="00FA0CA4">
        <w:rPr>
          <w:rFonts w:ascii="Arial" w:hAnsi="Arial" w:cs="Arial"/>
          <w:b/>
          <w:bCs/>
          <w:i/>
          <w:color w:val="2F5897" w:themeColor="text2"/>
          <w:sz w:val="32"/>
          <w:szCs w:val="32"/>
        </w:rPr>
        <w:t>Tipos de documentos aceptados</w:t>
      </w:r>
    </w:p>
    <w:p w:rsidR="00BE2711" w:rsidRPr="00FA0CA4" w:rsidRDefault="00BE2711" w:rsidP="00BE2711">
      <w:pPr>
        <w:autoSpaceDE w:val="0"/>
        <w:autoSpaceDN w:val="0"/>
        <w:adjustRightInd w:val="0"/>
        <w:spacing w:after="0" w:line="240" w:lineRule="auto"/>
        <w:rPr>
          <w:rFonts w:ascii="Arial" w:hAnsi="Arial" w:cs="Arial"/>
          <w:b/>
          <w:bCs/>
          <w:i/>
          <w:color w:val="2F5897" w:themeColor="text2"/>
          <w:sz w:val="24"/>
          <w:szCs w:val="24"/>
        </w:rPr>
      </w:pPr>
    </w:p>
    <w:p w:rsidR="00BE2711" w:rsidRPr="00FA0CA4" w:rsidRDefault="00BE2711" w:rsidP="00BE2711">
      <w:pPr>
        <w:autoSpaceDE w:val="0"/>
        <w:autoSpaceDN w:val="0"/>
        <w:adjustRightInd w:val="0"/>
        <w:spacing w:after="0" w:line="240" w:lineRule="auto"/>
        <w:rPr>
          <w:rFonts w:ascii="MyriadPro-Regular" w:hAnsi="MyriadPro-Regular" w:cs="MyriadPro-Regular"/>
          <w:sz w:val="24"/>
          <w:szCs w:val="24"/>
        </w:rPr>
      </w:pPr>
      <w:r w:rsidRPr="00FA0CA4">
        <w:rPr>
          <w:rFonts w:ascii="MyriadPro-Regular" w:hAnsi="MyriadPro-Regular" w:cs="MyriadPro-Regular"/>
          <w:sz w:val="24"/>
          <w:szCs w:val="24"/>
        </w:rPr>
        <w:t>Considerando los actuales requisitos de Colciencias para la indexación de las revistas en el Índice Nacional de Publicaciones Científicas y Tecnológicas, podrán postularse los artículos inéditos de los siguientes tipos</w:t>
      </w:r>
    </w:p>
    <w:p w:rsidR="00BE2711" w:rsidRPr="00FA0CA4" w:rsidRDefault="00BE2711" w:rsidP="00BE2711">
      <w:pPr>
        <w:autoSpaceDE w:val="0"/>
        <w:autoSpaceDN w:val="0"/>
        <w:adjustRightInd w:val="0"/>
        <w:spacing w:after="0" w:line="240" w:lineRule="auto"/>
        <w:rPr>
          <w:rFonts w:ascii="MyriadPro-Regular" w:hAnsi="MyriadPro-Regular" w:cs="MyriadPro-Regular"/>
          <w:sz w:val="24"/>
          <w:szCs w:val="24"/>
        </w:rPr>
      </w:pPr>
    </w:p>
    <w:p w:rsidR="00BE2711" w:rsidRPr="00FA0CA4" w:rsidRDefault="00BE2711" w:rsidP="00BE2711">
      <w:pPr>
        <w:autoSpaceDE w:val="0"/>
        <w:autoSpaceDN w:val="0"/>
        <w:adjustRightInd w:val="0"/>
        <w:spacing w:after="0" w:line="240" w:lineRule="auto"/>
        <w:rPr>
          <w:rFonts w:ascii="MyriadPro-Regular" w:hAnsi="MyriadPro-Regular" w:cs="MyriadPro-Regular"/>
          <w:sz w:val="24"/>
          <w:szCs w:val="24"/>
        </w:rPr>
      </w:pPr>
      <w:r w:rsidRPr="00FA0CA4">
        <w:rPr>
          <w:rFonts w:ascii="MyriadPro-Bold" w:hAnsi="MyriadPro-Bold" w:cs="MyriadPro-Bold"/>
          <w:b/>
          <w:bCs/>
          <w:color w:val="FF0000"/>
          <w:sz w:val="24"/>
          <w:szCs w:val="24"/>
        </w:rPr>
        <w:t>Artículos de investigación científica y tecnológica</w:t>
      </w:r>
      <w:r w:rsidRPr="00FA0CA4">
        <w:rPr>
          <w:rFonts w:ascii="MyriadPro-Regular" w:hAnsi="MyriadPro-Regular" w:cs="MyriadPro-Regular"/>
          <w:color w:val="FF0000"/>
          <w:sz w:val="24"/>
          <w:szCs w:val="24"/>
        </w:rPr>
        <w:t>:</w:t>
      </w:r>
      <w:r w:rsidRPr="00FA0CA4">
        <w:rPr>
          <w:rFonts w:ascii="MyriadPro-Regular" w:hAnsi="MyriadPro-Regular" w:cs="MyriadPro-Regular"/>
          <w:sz w:val="24"/>
          <w:szCs w:val="24"/>
        </w:rPr>
        <w:t xml:space="preserve"> documento que presenta, de manera detallada, los resultados originales de proyectos de investigación. La estructura</w:t>
      </w:r>
    </w:p>
    <w:p w:rsidR="00BE2711" w:rsidRPr="00FA0CA4" w:rsidRDefault="00CC2A4B" w:rsidP="00BE2711">
      <w:pPr>
        <w:autoSpaceDE w:val="0"/>
        <w:autoSpaceDN w:val="0"/>
        <w:adjustRightInd w:val="0"/>
        <w:spacing w:after="0" w:line="240" w:lineRule="auto"/>
        <w:rPr>
          <w:rFonts w:ascii="MyriadPro-Regular" w:hAnsi="MyriadPro-Regular" w:cs="MyriadPro-Regular"/>
          <w:sz w:val="24"/>
          <w:szCs w:val="24"/>
        </w:rPr>
      </w:pPr>
      <w:r w:rsidRPr="00FA0CA4">
        <w:rPr>
          <w:rFonts w:ascii="MyriadPro-Regular" w:hAnsi="MyriadPro-Regular" w:cs="MyriadPro-Regular"/>
          <w:sz w:val="24"/>
          <w:szCs w:val="24"/>
        </w:rPr>
        <w:lastRenderedPageBreak/>
        <w:t>Generalmente</w:t>
      </w:r>
      <w:r w:rsidR="00BE2711" w:rsidRPr="00FA0CA4">
        <w:rPr>
          <w:rFonts w:ascii="MyriadPro-Regular" w:hAnsi="MyriadPro-Regular" w:cs="MyriadPro-Regular"/>
          <w:sz w:val="24"/>
          <w:szCs w:val="24"/>
        </w:rPr>
        <w:t xml:space="preserve"> utilizada contiene cuatro partes importantes: introducción, metodología, resultados y conclusiones.</w:t>
      </w:r>
    </w:p>
    <w:p w:rsidR="00BE2711" w:rsidRPr="00FA0CA4" w:rsidRDefault="00BE2711" w:rsidP="00BE2711">
      <w:pPr>
        <w:autoSpaceDE w:val="0"/>
        <w:autoSpaceDN w:val="0"/>
        <w:adjustRightInd w:val="0"/>
        <w:spacing w:after="0" w:line="240" w:lineRule="auto"/>
        <w:rPr>
          <w:rFonts w:ascii="MyriadPro-Regular" w:hAnsi="MyriadPro-Regular" w:cs="MyriadPro-Regular"/>
          <w:sz w:val="24"/>
          <w:szCs w:val="24"/>
        </w:rPr>
      </w:pPr>
    </w:p>
    <w:p w:rsidR="00BE2711" w:rsidRPr="00FA0CA4" w:rsidRDefault="00BE2711" w:rsidP="00BE2711">
      <w:pPr>
        <w:autoSpaceDE w:val="0"/>
        <w:autoSpaceDN w:val="0"/>
        <w:adjustRightInd w:val="0"/>
        <w:spacing w:after="0" w:line="240" w:lineRule="auto"/>
        <w:rPr>
          <w:rFonts w:ascii="MyriadPro-Regular" w:hAnsi="MyriadPro-Regular" w:cs="MyriadPro-Regular"/>
          <w:sz w:val="24"/>
          <w:szCs w:val="24"/>
        </w:rPr>
      </w:pPr>
      <w:r w:rsidRPr="00FA0CA4">
        <w:rPr>
          <w:rFonts w:ascii="MyriadPro-Bold" w:hAnsi="MyriadPro-Bold" w:cs="MyriadPro-Bold"/>
          <w:b/>
          <w:bCs/>
          <w:color w:val="FF0000"/>
          <w:sz w:val="24"/>
          <w:szCs w:val="24"/>
        </w:rPr>
        <w:t>Artículos de reflexión</w:t>
      </w:r>
      <w:r w:rsidRPr="00FA0CA4">
        <w:rPr>
          <w:rFonts w:ascii="MyriadPro-Regular" w:hAnsi="MyriadPro-Regular" w:cs="MyriadPro-Regular"/>
          <w:color w:val="FF0000"/>
          <w:sz w:val="24"/>
          <w:szCs w:val="24"/>
        </w:rPr>
        <w:t xml:space="preserve">: </w:t>
      </w:r>
      <w:r w:rsidRPr="00FA0CA4">
        <w:rPr>
          <w:rFonts w:ascii="MyriadPro-Regular" w:hAnsi="MyriadPro-Regular" w:cs="MyriadPro-Regular"/>
          <w:sz w:val="24"/>
          <w:szCs w:val="24"/>
        </w:rPr>
        <w:t>documento que presenta resultados de investigación desde una perspectiva analítica, interpretativa o crítica del autor, sobre un tema específico,</w:t>
      </w:r>
      <w:r w:rsidR="00FA0CA4">
        <w:rPr>
          <w:rFonts w:ascii="MyriadPro-Regular" w:hAnsi="MyriadPro-Regular" w:cs="MyriadPro-Regular"/>
          <w:sz w:val="24"/>
          <w:szCs w:val="24"/>
        </w:rPr>
        <w:t xml:space="preserve"> </w:t>
      </w:r>
      <w:r w:rsidRPr="00FA0CA4">
        <w:rPr>
          <w:rFonts w:ascii="MyriadPro-Regular" w:hAnsi="MyriadPro-Regular" w:cs="MyriadPro-Regular"/>
          <w:sz w:val="24"/>
          <w:szCs w:val="24"/>
        </w:rPr>
        <w:t xml:space="preserve">recurriendo a fuentes originales. </w:t>
      </w:r>
    </w:p>
    <w:p w:rsidR="00BE2711" w:rsidRPr="00FA0CA4" w:rsidRDefault="00BE2711" w:rsidP="00BE2711">
      <w:pPr>
        <w:autoSpaceDE w:val="0"/>
        <w:autoSpaceDN w:val="0"/>
        <w:adjustRightInd w:val="0"/>
        <w:spacing w:after="0" w:line="240" w:lineRule="auto"/>
        <w:rPr>
          <w:rFonts w:ascii="MyriadPro-Regular" w:hAnsi="MyriadPro-Regular" w:cs="MyriadPro-Regular"/>
          <w:sz w:val="24"/>
          <w:szCs w:val="24"/>
        </w:rPr>
      </w:pPr>
    </w:p>
    <w:p w:rsidR="00BE2711" w:rsidRPr="00FA0CA4" w:rsidRDefault="00BE2711" w:rsidP="00BE2711">
      <w:pPr>
        <w:autoSpaceDE w:val="0"/>
        <w:autoSpaceDN w:val="0"/>
        <w:adjustRightInd w:val="0"/>
        <w:spacing w:after="0" w:line="240" w:lineRule="auto"/>
        <w:rPr>
          <w:rFonts w:ascii="MyriadPro-Regular" w:hAnsi="MyriadPro-Regular" w:cs="MyriadPro-Regular"/>
          <w:sz w:val="24"/>
          <w:szCs w:val="24"/>
        </w:rPr>
      </w:pPr>
      <w:r w:rsidRPr="00FA0CA4">
        <w:rPr>
          <w:rFonts w:ascii="MyriadPro-Bold" w:hAnsi="MyriadPro-Bold" w:cs="MyriadPro-Bold"/>
          <w:b/>
          <w:bCs/>
          <w:color w:val="FF0000"/>
          <w:sz w:val="24"/>
          <w:szCs w:val="24"/>
        </w:rPr>
        <w:t>Artículo de revisión</w:t>
      </w:r>
      <w:r w:rsidRPr="00FA0CA4">
        <w:rPr>
          <w:rFonts w:ascii="MyriadPro-Regular" w:hAnsi="MyriadPro-Regular" w:cs="MyriadPro-Regular"/>
          <w:color w:val="FF0000"/>
          <w:sz w:val="24"/>
          <w:szCs w:val="24"/>
        </w:rPr>
        <w:t xml:space="preserve">: </w:t>
      </w:r>
      <w:r w:rsidRPr="00FA0CA4">
        <w:rPr>
          <w:rFonts w:ascii="MyriadPro-Regular" w:hAnsi="MyriadPro-Regular" w:cs="MyriadPro-Regular"/>
          <w:sz w:val="24"/>
          <w:szCs w:val="24"/>
        </w:rPr>
        <w:t>es el resultado de una investigación donde se analizan, sistematizan e integran los resultados de las investigaciones publicadas o no publicadas, sobre un campo en ciencia o tecnología, con el fin de dar cuenta de los avances y las tendencias de desarrollo. Se caracteriza por presentar una cuidadosa revisión bibliográfica de por lo menos 50 referencias.</w:t>
      </w:r>
    </w:p>
    <w:p w:rsidR="00BE2711" w:rsidRPr="00FA0CA4" w:rsidRDefault="00BE2711" w:rsidP="00BE2711">
      <w:pPr>
        <w:autoSpaceDE w:val="0"/>
        <w:autoSpaceDN w:val="0"/>
        <w:adjustRightInd w:val="0"/>
        <w:spacing w:after="0" w:line="240" w:lineRule="auto"/>
        <w:rPr>
          <w:rFonts w:ascii="MyriadPro-Regular" w:hAnsi="MyriadPro-Regular" w:cs="MyriadPro-Regular"/>
          <w:sz w:val="24"/>
          <w:szCs w:val="24"/>
        </w:rPr>
      </w:pPr>
    </w:p>
    <w:p w:rsidR="00BE2711" w:rsidRPr="00FA0CA4" w:rsidRDefault="00BE2711" w:rsidP="00BE2711">
      <w:pPr>
        <w:autoSpaceDE w:val="0"/>
        <w:autoSpaceDN w:val="0"/>
        <w:adjustRightInd w:val="0"/>
        <w:spacing w:after="0" w:line="240" w:lineRule="auto"/>
        <w:rPr>
          <w:rFonts w:ascii="MyriadPro-Regular" w:hAnsi="MyriadPro-Regular" w:cs="MyriadPro-Regular"/>
          <w:sz w:val="24"/>
          <w:szCs w:val="24"/>
        </w:rPr>
      </w:pPr>
      <w:r w:rsidRPr="00FA0CA4">
        <w:rPr>
          <w:rFonts w:ascii="MyriadPro-Regular" w:hAnsi="MyriadPro-Regular" w:cs="MyriadPro-Regular"/>
          <w:sz w:val="24"/>
          <w:szCs w:val="24"/>
        </w:rPr>
        <w:t>Con el propósito de alimentar la sección de “reseñas”, también este tipo de escritos son aceptados, siempre y cuando se relacionen con libros de actualidad. En este caso los textos deben tener una extensión de dos a tres páginas, y acompañarse de la carátula escaneada del libro reseñado.</w:t>
      </w:r>
    </w:p>
    <w:p w:rsidR="00BE2711" w:rsidRPr="00FA0CA4" w:rsidRDefault="00BE2711" w:rsidP="00BE2711">
      <w:pPr>
        <w:autoSpaceDE w:val="0"/>
        <w:autoSpaceDN w:val="0"/>
        <w:adjustRightInd w:val="0"/>
        <w:spacing w:after="0" w:line="240" w:lineRule="auto"/>
        <w:rPr>
          <w:rFonts w:ascii="MyriadPro-Regular" w:hAnsi="MyriadPro-Regular" w:cs="MyriadPro-Regular"/>
          <w:sz w:val="24"/>
          <w:szCs w:val="24"/>
        </w:rPr>
      </w:pPr>
    </w:p>
    <w:p w:rsidR="00BE2711" w:rsidRPr="00FA0CA4" w:rsidRDefault="00BE2711" w:rsidP="00BE2711">
      <w:pPr>
        <w:autoSpaceDE w:val="0"/>
        <w:autoSpaceDN w:val="0"/>
        <w:adjustRightInd w:val="0"/>
        <w:spacing w:after="0" w:line="240" w:lineRule="auto"/>
        <w:rPr>
          <w:rFonts w:ascii="MyriadPro-Regular" w:hAnsi="MyriadPro-Regular" w:cs="MyriadPro-Regular"/>
          <w:color w:val="FF0000"/>
          <w:sz w:val="24"/>
          <w:szCs w:val="24"/>
        </w:rPr>
      </w:pPr>
      <w:r w:rsidRPr="00FA0CA4">
        <w:rPr>
          <w:rFonts w:ascii="MyriadPro-Bold" w:hAnsi="MyriadPro-Bold" w:cs="MyriadPro-Bold"/>
          <w:b/>
          <w:bCs/>
          <w:color w:val="FF0000"/>
          <w:sz w:val="24"/>
          <w:szCs w:val="24"/>
        </w:rPr>
        <w:t>Los artículos que se tienen en cuenta para la indexación de una revista en categoría C son los anteriormente expuestos; adicionalmente, están tipificados los siguientes</w:t>
      </w:r>
      <w:r w:rsidRPr="00FA0CA4">
        <w:rPr>
          <w:rFonts w:ascii="MyriadPro-Regular" w:hAnsi="MyriadPro-Regular" w:cs="MyriadPro-Regular"/>
          <w:color w:val="FF0000"/>
          <w:sz w:val="24"/>
          <w:szCs w:val="24"/>
        </w:rPr>
        <w:t>:</w:t>
      </w:r>
    </w:p>
    <w:p w:rsidR="00BE2711" w:rsidRPr="00FA0CA4" w:rsidRDefault="00BE2711" w:rsidP="00BE2711">
      <w:pPr>
        <w:autoSpaceDE w:val="0"/>
        <w:autoSpaceDN w:val="0"/>
        <w:adjustRightInd w:val="0"/>
        <w:spacing w:after="0" w:line="240" w:lineRule="auto"/>
        <w:rPr>
          <w:rFonts w:ascii="MyriadPro-Regular" w:hAnsi="MyriadPro-Regular" w:cs="MyriadPro-Regular"/>
          <w:sz w:val="24"/>
          <w:szCs w:val="24"/>
        </w:rPr>
      </w:pPr>
    </w:p>
    <w:p w:rsidR="00BE2711" w:rsidRPr="00FA0CA4" w:rsidRDefault="00BE2711" w:rsidP="00BE2711">
      <w:pPr>
        <w:autoSpaceDE w:val="0"/>
        <w:autoSpaceDN w:val="0"/>
        <w:adjustRightInd w:val="0"/>
        <w:spacing w:after="0" w:line="240" w:lineRule="auto"/>
        <w:rPr>
          <w:rFonts w:ascii="MyriadPro-Regular" w:hAnsi="MyriadPro-Regular" w:cs="MyriadPro-Regular"/>
          <w:sz w:val="24"/>
          <w:szCs w:val="24"/>
        </w:rPr>
      </w:pPr>
      <w:r w:rsidRPr="00FA0CA4">
        <w:rPr>
          <w:rFonts w:ascii="MyriadPro-Bold" w:hAnsi="MyriadPro-Bold" w:cs="MyriadPro-Bold"/>
          <w:b/>
          <w:bCs/>
          <w:color w:val="FF0000"/>
          <w:sz w:val="24"/>
          <w:szCs w:val="24"/>
        </w:rPr>
        <w:t>Artículo corto</w:t>
      </w:r>
      <w:r w:rsidRPr="00FA0CA4">
        <w:rPr>
          <w:rFonts w:ascii="MyriadPro-Regular" w:hAnsi="MyriadPro-Regular" w:cs="MyriadPro-Regular"/>
          <w:color w:val="FF0000"/>
          <w:sz w:val="24"/>
          <w:szCs w:val="24"/>
        </w:rPr>
        <w:t xml:space="preserve">: </w:t>
      </w:r>
      <w:r w:rsidRPr="00FA0CA4">
        <w:rPr>
          <w:rFonts w:ascii="MyriadPro-Regular" w:hAnsi="MyriadPro-Regular" w:cs="MyriadPro-Regular"/>
          <w:sz w:val="24"/>
          <w:szCs w:val="24"/>
        </w:rPr>
        <w:t>documento breve que presenta resultados originales preliminares o parciales de una investigación científica o tecnológica, que por lo general requiere</w:t>
      </w:r>
    </w:p>
    <w:p w:rsidR="00BE2711" w:rsidRPr="00FA0CA4" w:rsidRDefault="00BE2711" w:rsidP="00BE2711">
      <w:pPr>
        <w:autoSpaceDE w:val="0"/>
        <w:autoSpaceDN w:val="0"/>
        <w:adjustRightInd w:val="0"/>
        <w:spacing w:after="0" w:line="240" w:lineRule="auto"/>
        <w:rPr>
          <w:rFonts w:ascii="MyriadPro-Regular" w:hAnsi="MyriadPro-Regular" w:cs="MyriadPro-Regular"/>
          <w:sz w:val="24"/>
          <w:szCs w:val="24"/>
        </w:rPr>
      </w:pPr>
      <w:proofErr w:type="gramStart"/>
      <w:r w:rsidRPr="00FA0CA4">
        <w:rPr>
          <w:rFonts w:ascii="MyriadPro-Regular" w:hAnsi="MyriadPro-Regular" w:cs="MyriadPro-Regular"/>
          <w:sz w:val="24"/>
          <w:szCs w:val="24"/>
        </w:rPr>
        <w:t>de</w:t>
      </w:r>
      <w:proofErr w:type="gramEnd"/>
      <w:r w:rsidRPr="00FA0CA4">
        <w:rPr>
          <w:rFonts w:ascii="MyriadPro-Regular" w:hAnsi="MyriadPro-Regular" w:cs="MyriadPro-Regular"/>
          <w:sz w:val="24"/>
          <w:szCs w:val="24"/>
        </w:rPr>
        <w:t xml:space="preserve"> una pronta difusión.</w:t>
      </w:r>
    </w:p>
    <w:p w:rsidR="00BE2711" w:rsidRPr="00FA0CA4" w:rsidRDefault="00BE2711" w:rsidP="00BE2711">
      <w:pPr>
        <w:autoSpaceDE w:val="0"/>
        <w:autoSpaceDN w:val="0"/>
        <w:adjustRightInd w:val="0"/>
        <w:spacing w:after="0" w:line="240" w:lineRule="auto"/>
        <w:rPr>
          <w:rFonts w:ascii="MyriadPro-Regular" w:hAnsi="MyriadPro-Regular" w:cs="MyriadPro-Regular"/>
          <w:sz w:val="24"/>
          <w:szCs w:val="24"/>
        </w:rPr>
      </w:pPr>
      <w:r w:rsidRPr="00FA0CA4">
        <w:rPr>
          <w:rFonts w:ascii="MyriadPro-Bold" w:hAnsi="MyriadPro-Bold" w:cs="MyriadPro-Bold"/>
          <w:b/>
          <w:bCs/>
          <w:color w:val="FF0000"/>
          <w:sz w:val="24"/>
          <w:szCs w:val="24"/>
        </w:rPr>
        <w:t>Reporte de caso</w:t>
      </w:r>
      <w:r w:rsidRPr="00FA0CA4">
        <w:rPr>
          <w:rFonts w:ascii="MyriadPro-Regular" w:hAnsi="MyriadPro-Regular" w:cs="MyriadPro-Regular"/>
          <w:sz w:val="24"/>
          <w:szCs w:val="24"/>
        </w:rPr>
        <w:t>: documento que presenta los resultados de un estudio sobre una situación particular con el</w:t>
      </w:r>
    </w:p>
    <w:p w:rsidR="00BE2711" w:rsidRPr="00FA0CA4" w:rsidRDefault="00BE2711" w:rsidP="00BE2711">
      <w:pPr>
        <w:autoSpaceDE w:val="0"/>
        <w:autoSpaceDN w:val="0"/>
        <w:adjustRightInd w:val="0"/>
        <w:spacing w:after="0" w:line="240" w:lineRule="auto"/>
        <w:rPr>
          <w:rFonts w:ascii="MyriadPro-Regular" w:hAnsi="MyriadPro-Regular" w:cs="MyriadPro-Regular"/>
          <w:sz w:val="24"/>
          <w:szCs w:val="24"/>
        </w:rPr>
      </w:pPr>
      <w:proofErr w:type="gramStart"/>
      <w:r w:rsidRPr="00FA0CA4">
        <w:rPr>
          <w:rFonts w:ascii="MyriadPro-Regular" w:hAnsi="MyriadPro-Regular" w:cs="MyriadPro-Regular"/>
          <w:sz w:val="24"/>
          <w:szCs w:val="24"/>
        </w:rPr>
        <w:t>fin</w:t>
      </w:r>
      <w:proofErr w:type="gramEnd"/>
      <w:r w:rsidRPr="00FA0CA4">
        <w:rPr>
          <w:rFonts w:ascii="MyriadPro-Regular" w:hAnsi="MyriadPro-Regular" w:cs="MyriadPro-Regular"/>
          <w:sz w:val="24"/>
          <w:szCs w:val="24"/>
        </w:rPr>
        <w:t xml:space="preserve"> de dar a conocer las experiencias técnicas y metodológicas consideradas en un caso específico. Incluye una revisión</w:t>
      </w:r>
    </w:p>
    <w:p w:rsidR="00BE2711" w:rsidRPr="00FA0CA4" w:rsidRDefault="00BE2711" w:rsidP="00BE2711">
      <w:pPr>
        <w:autoSpaceDE w:val="0"/>
        <w:autoSpaceDN w:val="0"/>
        <w:adjustRightInd w:val="0"/>
        <w:spacing w:after="0" w:line="240" w:lineRule="auto"/>
        <w:rPr>
          <w:rFonts w:ascii="MyriadPro-Regular" w:hAnsi="MyriadPro-Regular" w:cs="MyriadPro-Regular"/>
          <w:sz w:val="24"/>
          <w:szCs w:val="24"/>
        </w:rPr>
      </w:pPr>
      <w:proofErr w:type="gramStart"/>
      <w:r w:rsidRPr="00FA0CA4">
        <w:rPr>
          <w:rFonts w:ascii="MyriadPro-Regular" w:hAnsi="MyriadPro-Regular" w:cs="MyriadPro-Regular"/>
          <w:sz w:val="24"/>
          <w:szCs w:val="24"/>
        </w:rPr>
        <w:t>sistemática</w:t>
      </w:r>
      <w:proofErr w:type="gramEnd"/>
      <w:r w:rsidRPr="00FA0CA4">
        <w:rPr>
          <w:rFonts w:ascii="MyriadPro-Regular" w:hAnsi="MyriadPro-Regular" w:cs="MyriadPro-Regular"/>
          <w:sz w:val="24"/>
          <w:szCs w:val="24"/>
        </w:rPr>
        <w:t xml:space="preserve"> comentada de la literatura sobre casos análogos.</w:t>
      </w:r>
    </w:p>
    <w:p w:rsidR="00BE2711" w:rsidRPr="00FA0CA4" w:rsidRDefault="00BE2711" w:rsidP="00BE2711">
      <w:pPr>
        <w:autoSpaceDE w:val="0"/>
        <w:autoSpaceDN w:val="0"/>
        <w:adjustRightInd w:val="0"/>
        <w:spacing w:after="0" w:line="240" w:lineRule="auto"/>
        <w:rPr>
          <w:rFonts w:ascii="MyriadPro-Regular" w:hAnsi="MyriadPro-Regular" w:cs="MyriadPro-Regular"/>
          <w:color w:val="FF0000"/>
          <w:sz w:val="24"/>
          <w:szCs w:val="24"/>
        </w:rPr>
      </w:pPr>
    </w:p>
    <w:p w:rsidR="00BE2711" w:rsidRPr="00FA0CA4" w:rsidRDefault="00BE2711" w:rsidP="00BE2711">
      <w:pPr>
        <w:autoSpaceDE w:val="0"/>
        <w:autoSpaceDN w:val="0"/>
        <w:adjustRightInd w:val="0"/>
        <w:spacing w:after="0" w:line="240" w:lineRule="auto"/>
        <w:rPr>
          <w:rFonts w:ascii="MyriadPro-Regular" w:hAnsi="MyriadPro-Regular" w:cs="MyriadPro-Regular"/>
          <w:sz w:val="24"/>
          <w:szCs w:val="24"/>
        </w:rPr>
      </w:pPr>
      <w:r w:rsidRPr="00FA0CA4">
        <w:rPr>
          <w:rFonts w:ascii="MyriadPro-Bold" w:hAnsi="MyriadPro-Bold" w:cs="MyriadPro-Bold"/>
          <w:b/>
          <w:bCs/>
          <w:color w:val="FF0000"/>
          <w:sz w:val="24"/>
          <w:szCs w:val="24"/>
        </w:rPr>
        <w:t>Revisión de tema</w:t>
      </w:r>
      <w:r w:rsidRPr="00FA0CA4">
        <w:rPr>
          <w:rFonts w:ascii="MyriadPro-Regular" w:hAnsi="MyriadPro-Regular" w:cs="MyriadPro-Regular"/>
          <w:color w:val="FF0000"/>
          <w:sz w:val="24"/>
          <w:szCs w:val="24"/>
        </w:rPr>
        <w:t xml:space="preserve">: </w:t>
      </w:r>
      <w:r w:rsidRPr="00FA0CA4">
        <w:rPr>
          <w:rFonts w:ascii="MyriadPro-Regular" w:hAnsi="MyriadPro-Regular" w:cs="MyriadPro-Regular"/>
          <w:sz w:val="24"/>
          <w:szCs w:val="24"/>
        </w:rPr>
        <w:t>documento resultado de la revisión crítica de la literatura sobre un tema particular.</w:t>
      </w:r>
    </w:p>
    <w:p w:rsidR="00BE2711" w:rsidRPr="00FA0CA4" w:rsidRDefault="00BE2711" w:rsidP="00BE2711">
      <w:pPr>
        <w:autoSpaceDE w:val="0"/>
        <w:autoSpaceDN w:val="0"/>
        <w:adjustRightInd w:val="0"/>
        <w:spacing w:after="0" w:line="240" w:lineRule="auto"/>
        <w:rPr>
          <w:rFonts w:ascii="MyriadPro-Regular" w:hAnsi="MyriadPro-Regular" w:cs="MyriadPro-Regular"/>
          <w:color w:val="FF0000"/>
          <w:sz w:val="24"/>
          <w:szCs w:val="24"/>
        </w:rPr>
      </w:pPr>
    </w:p>
    <w:p w:rsidR="00BE2711" w:rsidRPr="00FA0CA4" w:rsidRDefault="00BE2711" w:rsidP="00BE2711">
      <w:pPr>
        <w:autoSpaceDE w:val="0"/>
        <w:autoSpaceDN w:val="0"/>
        <w:adjustRightInd w:val="0"/>
        <w:spacing w:after="0" w:line="240" w:lineRule="auto"/>
        <w:rPr>
          <w:rFonts w:ascii="MyriadPro-Regular" w:hAnsi="MyriadPro-Regular" w:cs="MyriadPro-Regular"/>
          <w:sz w:val="24"/>
          <w:szCs w:val="24"/>
        </w:rPr>
      </w:pPr>
      <w:r w:rsidRPr="00FA0CA4">
        <w:rPr>
          <w:rFonts w:ascii="MyriadPro-Bold" w:hAnsi="MyriadPro-Bold" w:cs="MyriadPro-Bold"/>
          <w:b/>
          <w:bCs/>
          <w:color w:val="FF0000"/>
          <w:sz w:val="24"/>
          <w:szCs w:val="24"/>
        </w:rPr>
        <w:t>Cartas del editor</w:t>
      </w:r>
      <w:r w:rsidRPr="00FA0CA4">
        <w:rPr>
          <w:rFonts w:ascii="MyriadPro-Regular" w:hAnsi="MyriadPro-Regular" w:cs="MyriadPro-Regular"/>
          <w:color w:val="FF0000"/>
          <w:sz w:val="24"/>
          <w:szCs w:val="24"/>
        </w:rPr>
        <w:t xml:space="preserve">: </w:t>
      </w:r>
      <w:r w:rsidRPr="00FA0CA4">
        <w:rPr>
          <w:rFonts w:ascii="MyriadPro-Regular" w:hAnsi="MyriadPro-Regular" w:cs="MyriadPro-Regular"/>
          <w:sz w:val="24"/>
          <w:szCs w:val="24"/>
        </w:rPr>
        <w:t>posiciones críticas, analíticas o interpretativas sobre los documentos publicados en la revista, que a juicio del comité editorial constituyen un aporte importante a la discusión del tema por la comunidad científica de referencia.</w:t>
      </w:r>
    </w:p>
    <w:p w:rsidR="009E09F7" w:rsidRPr="00FA0CA4" w:rsidRDefault="009E09F7" w:rsidP="00BE2711">
      <w:pPr>
        <w:autoSpaceDE w:val="0"/>
        <w:autoSpaceDN w:val="0"/>
        <w:adjustRightInd w:val="0"/>
        <w:spacing w:after="0" w:line="240" w:lineRule="auto"/>
        <w:rPr>
          <w:rFonts w:ascii="MyriadPro-Regular" w:hAnsi="MyriadPro-Regular" w:cs="MyriadPro-Regular"/>
          <w:sz w:val="24"/>
          <w:szCs w:val="24"/>
        </w:rPr>
      </w:pPr>
    </w:p>
    <w:p w:rsidR="009E09F7" w:rsidRPr="00FA0CA4" w:rsidRDefault="009E09F7" w:rsidP="009E09F7">
      <w:pPr>
        <w:autoSpaceDE w:val="0"/>
        <w:autoSpaceDN w:val="0"/>
        <w:adjustRightInd w:val="0"/>
        <w:spacing w:after="0" w:line="240" w:lineRule="auto"/>
        <w:rPr>
          <w:rFonts w:ascii="MyriadPro-Regular" w:hAnsi="MyriadPro-Regular" w:cs="MyriadPro-Regular"/>
          <w:sz w:val="24"/>
          <w:szCs w:val="24"/>
        </w:rPr>
      </w:pPr>
      <w:r w:rsidRPr="00FA0CA4">
        <w:rPr>
          <w:rFonts w:ascii="MyriadPro-Bold" w:hAnsi="MyriadPro-Bold" w:cs="MyriadPro-Bold"/>
          <w:b/>
          <w:bCs/>
          <w:color w:val="FF0000"/>
          <w:sz w:val="24"/>
          <w:szCs w:val="24"/>
        </w:rPr>
        <w:t>Editorial</w:t>
      </w:r>
      <w:r w:rsidRPr="00FA0CA4">
        <w:rPr>
          <w:rFonts w:ascii="MyriadPro-Regular" w:hAnsi="MyriadPro-Regular" w:cs="MyriadPro-Regular"/>
          <w:color w:val="FF0000"/>
          <w:sz w:val="24"/>
          <w:szCs w:val="24"/>
        </w:rPr>
        <w:t xml:space="preserve">: </w:t>
      </w:r>
      <w:r w:rsidRPr="00FA0CA4">
        <w:rPr>
          <w:rFonts w:ascii="MyriadPro-Regular" w:hAnsi="MyriadPro-Regular" w:cs="MyriadPro-Regular"/>
          <w:sz w:val="24"/>
          <w:szCs w:val="24"/>
        </w:rPr>
        <w:t>documento escrito por el editor, un miembro del comité editorial o un investigador invitado sobre orientaciones en el dominio temático de la revista.</w:t>
      </w:r>
    </w:p>
    <w:p w:rsidR="009E09F7" w:rsidRPr="00FA0CA4" w:rsidRDefault="009E09F7" w:rsidP="009E09F7">
      <w:pPr>
        <w:autoSpaceDE w:val="0"/>
        <w:autoSpaceDN w:val="0"/>
        <w:adjustRightInd w:val="0"/>
        <w:spacing w:after="0" w:line="240" w:lineRule="auto"/>
        <w:rPr>
          <w:rFonts w:ascii="MyriadPro-Regular" w:hAnsi="MyriadPro-Regular" w:cs="MyriadPro-Regular"/>
          <w:sz w:val="24"/>
          <w:szCs w:val="24"/>
        </w:rPr>
      </w:pPr>
    </w:p>
    <w:p w:rsidR="009E09F7" w:rsidRPr="00FA0CA4" w:rsidRDefault="009E09F7" w:rsidP="009E09F7">
      <w:pPr>
        <w:autoSpaceDE w:val="0"/>
        <w:autoSpaceDN w:val="0"/>
        <w:adjustRightInd w:val="0"/>
        <w:spacing w:after="0" w:line="240" w:lineRule="auto"/>
        <w:rPr>
          <w:rFonts w:ascii="MyriadPro-Regular" w:hAnsi="MyriadPro-Regular" w:cs="MyriadPro-Regular"/>
          <w:sz w:val="24"/>
          <w:szCs w:val="24"/>
        </w:rPr>
      </w:pPr>
      <w:r w:rsidRPr="00FA0CA4">
        <w:rPr>
          <w:rFonts w:ascii="MyriadPro-Bold" w:hAnsi="MyriadPro-Bold" w:cs="MyriadPro-Bold"/>
          <w:b/>
          <w:bCs/>
          <w:color w:val="FF0000"/>
          <w:sz w:val="24"/>
          <w:szCs w:val="24"/>
        </w:rPr>
        <w:t xml:space="preserve">Traducciones: </w:t>
      </w:r>
      <w:r w:rsidRPr="00FA0CA4">
        <w:rPr>
          <w:rFonts w:ascii="MyriadPro-Regular" w:hAnsi="MyriadPro-Regular" w:cs="MyriadPro-Regular"/>
          <w:sz w:val="24"/>
          <w:szCs w:val="24"/>
        </w:rPr>
        <w:t>traducciones de textos clásicos o de actualidad o transcripciones de documentos históricos o de interés particular en el dominio de publicación de la revista.</w:t>
      </w:r>
    </w:p>
    <w:p w:rsidR="009E09F7" w:rsidRPr="00FA0CA4" w:rsidRDefault="009E09F7" w:rsidP="009E09F7">
      <w:pPr>
        <w:autoSpaceDE w:val="0"/>
        <w:autoSpaceDN w:val="0"/>
        <w:adjustRightInd w:val="0"/>
        <w:spacing w:after="0" w:line="240" w:lineRule="auto"/>
        <w:rPr>
          <w:rFonts w:ascii="MyriadPro-Regular" w:hAnsi="MyriadPro-Regular" w:cs="MyriadPro-Regular"/>
          <w:sz w:val="24"/>
          <w:szCs w:val="24"/>
        </w:rPr>
      </w:pPr>
    </w:p>
    <w:p w:rsidR="009E09F7" w:rsidRPr="00FA0CA4" w:rsidRDefault="00027688" w:rsidP="009E09F7">
      <w:pPr>
        <w:autoSpaceDE w:val="0"/>
        <w:autoSpaceDN w:val="0"/>
        <w:adjustRightInd w:val="0"/>
        <w:spacing w:after="0" w:line="240" w:lineRule="auto"/>
        <w:rPr>
          <w:rFonts w:ascii="Arial" w:hAnsi="Arial" w:cs="Arial"/>
          <w:b/>
          <w:bCs/>
          <w:i/>
          <w:color w:val="2F5897" w:themeColor="text2"/>
          <w:sz w:val="32"/>
          <w:szCs w:val="32"/>
        </w:rPr>
      </w:pPr>
      <w:r w:rsidRPr="00FA0CA4">
        <w:rPr>
          <w:rFonts w:ascii="Arial" w:hAnsi="Arial" w:cs="Arial"/>
          <w:b/>
          <w:bCs/>
          <w:i/>
          <w:color w:val="2F5897" w:themeColor="text2"/>
          <w:sz w:val="32"/>
          <w:szCs w:val="32"/>
        </w:rPr>
        <w:t>Aspectos de forma de los artículos</w:t>
      </w:r>
    </w:p>
    <w:p w:rsidR="00027688" w:rsidRPr="00FA0CA4" w:rsidRDefault="00027688" w:rsidP="009E09F7">
      <w:pPr>
        <w:autoSpaceDE w:val="0"/>
        <w:autoSpaceDN w:val="0"/>
        <w:adjustRightInd w:val="0"/>
        <w:spacing w:after="0" w:line="240" w:lineRule="auto"/>
        <w:rPr>
          <w:rFonts w:ascii="Arial" w:hAnsi="Arial" w:cs="Arial"/>
          <w:b/>
          <w:bCs/>
          <w:i/>
          <w:color w:val="2F5897" w:themeColor="text2"/>
          <w:sz w:val="24"/>
          <w:szCs w:val="24"/>
        </w:rPr>
      </w:pPr>
    </w:p>
    <w:p w:rsidR="00027688" w:rsidRPr="00FA0CA4" w:rsidRDefault="00027688" w:rsidP="00027688">
      <w:pPr>
        <w:autoSpaceDE w:val="0"/>
        <w:autoSpaceDN w:val="0"/>
        <w:adjustRightInd w:val="0"/>
        <w:spacing w:after="0" w:line="240" w:lineRule="auto"/>
        <w:rPr>
          <w:rFonts w:ascii="MyriadPro-Regular" w:hAnsi="MyriadPro-Regular" w:cs="MyriadPro-Regular"/>
          <w:sz w:val="24"/>
          <w:szCs w:val="24"/>
        </w:rPr>
      </w:pPr>
      <w:r w:rsidRPr="00FA0CA4">
        <w:rPr>
          <w:rFonts w:ascii="MyriadPro-Regular" w:hAnsi="MyriadPro-Regular" w:cs="MyriadPro-Regular"/>
          <w:sz w:val="24"/>
          <w:szCs w:val="24"/>
        </w:rPr>
        <w:t>Se hace necesario que los artículos sean escritos para una audiencia internacional, evitando la centralización excesiva en experiencias estrictamente locales o particulares. Deben emplearse estructuras de oraciones simples, evitando las demasiado largas o complejas.</w:t>
      </w:r>
    </w:p>
    <w:p w:rsidR="00027688" w:rsidRPr="00FA0CA4" w:rsidRDefault="00027688" w:rsidP="00027688">
      <w:pPr>
        <w:autoSpaceDE w:val="0"/>
        <w:autoSpaceDN w:val="0"/>
        <w:adjustRightInd w:val="0"/>
        <w:spacing w:after="0" w:line="240" w:lineRule="auto"/>
        <w:rPr>
          <w:rFonts w:ascii="MyriadPro-Regular" w:hAnsi="MyriadPro-Regular" w:cs="MyriadPro-Regular"/>
          <w:sz w:val="24"/>
          <w:szCs w:val="24"/>
        </w:rPr>
      </w:pPr>
    </w:p>
    <w:p w:rsidR="00027688" w:rsidRPr="00FA0CA4" w:rsidRDefault="00027688" w:rsidP="00027688">
      <w:pPr>
        <w:autoSpaceDE w:val="0"/>
        <w:autoSpaceDN w:val="0"/>
        <w:adjustRightInd w:val="0"/>
        <w:spacing w:after="0" w:line="240" w:lineRule="auto"/>
        <w:rPr>
          <w:rFonts w:ascii="MyriadPro-Regular" w:hAnsi="MyriadPro-Regular" w:cs="MyriadPro-Regular"/>
          <w:sz w:val="24"/>
          <w:szCs w:val="24"/>
        </w:rPr>
      </w:pPr>
      <w:r w:rsidRPr="00FA0CA4">
        <w:rPr>
          <w:rFonts w:ascii="MyriadPro-Regular" w:hAnsi="MyriadPro-Regular" w:cs="MyriadPro-Regular"/>
          <w:sz w:val="24"/>
          <w:szCs w:val="24"/>
        </w:rPr>
        <w:t>El vocabulario empleado debe ser básico y común. Los términos técnicos deben explicarse brevemente; así mismo, el significado de las siglas debe presentarse la primera vez que aparecen en el texto.</w:t>
      </w:r>
    </w:p>
    <w:p w:rsidR="00027688" w:rsidRPr="00FA0CA4" w:rsidRDefault="00027688" w:rsidP="00027688">
      <w:pPr>
        <w:autoSpaceDE w:val="0"/>
        <w:autoSpaceDN w:val="0"/>
        <w:adjustRightInd w:val="0"/>
        <w:spacing w:after="0" w:line="240" w:lineRule="auto"/>
        <w:rPr>
          <w:rFonts w:ascii="MyriadPro-Regular" w:hAnsi="MyriadPro-Regular" w:cs="MyriadPro-Regular"/>
          <w:sz w:val="24"/>
          <w:szCs w:val="24"/>
        </w:rPr>
      </w:pPr>
    </w:p>
    <w:p w:rsidR="00027688" w:rsidRPr="00FA0CA4" w:rsidRDefault="00027688" w:rsidP="00027688">
      <w:pPr>
        <w:autoSpaceDE w:val="0"/>
        <w:autoSpaceDN w:val="0"/>
        <w:adjustRightInd w:val="0"/>
        <w:spacing w:after="0" w:line="240" w:lineRule="auto"/>
        <w:rPr>
          <w:rFonts w:ascii="MyriadPro-Regular" w:hAnsi="MyriadPro-Regular" w:cs="MyriadPro-Regular"/>
          <w:sz w:val="24"/>
          <w:szCs w:val="24"/>
        </w:rPr>
      </w:pPr>
      <w:r w:rsidRPr="00FA0CA4">
        <w:rPr>
          <w:rFonts w:ascii="MyriadPro-Regular" w:hAnsi="MyriadPro-Regular" w:cs="MyriadPro-Regular"/>
          <w:sz w:val="24"/>
          <w:szCs w:val="24"/>
        </w:rPr>
        <w:lastRenderedPageBreak/>
        <w:t>Los autores son responsables de que su trabajo sea conducido de una manera profesional y ética.</w:t>
      </w:r>
    </w:p>
    <w:p w:rsidR="00027688" w:rsidRPr="00FA0CA4" w:rsidRDefault="00027688" w:rsidP="00027688">
      <w:pPr>
        <w:autoSpaceDE w:val="0"/>
        <w:autoSpaceDN w:val="0"/>
        <w:adjustRightInd w:val="0"/>
        <w:spacing w:after="0" w:line="240" w:lineRule="auto"/>
        <w:rPr>
          <w:rFonts w:ascii="MyriadPro-Regular" w:hAnsi="MyriadPro-Regular" w:cs="MyriadPro-Regular"/>
          <w:sz w:val="24"/>
          <w:szCs w:val="24"/>
        </w:rPr>
      </w:pPr>
    </w:p>
    <w:p w:rsidR="00027688" w:rsidRPr="00FA0CA4" w:rsidRDefault="00027688" w:rsidP="00027688">
      <w:pPr>
        <w:autoSpaceDE w:val="0"/>
        <w:autoSpaceDN w:val="0"/>
        <w:adjustRightInd w:val="0"/>
        <w:spacing w:after="0" w:line="240" w:lineRule="auto"/>
        <w:rPr>
          <w:rFonts w:ascii="MyriadPro-Bold" w:hAnsi="MyriadPro-Bold" w:cs="MyriadPro-Bold"/>
          <w:b/>
          <w:bCs/>
          <w:color w:val="FF0000"/>
          <w:sz w:val="24"/>
          <w:szCs w:val="24"/>
        </w:rPr>
      </w:pPr>
      <w:r w:rsidRPr="00FA0CA4">
        <w:rPr>
          <w:rFonts w:ascii="MyriadPro-Bold" w:hAnsi="MyriadPro-Bold" w:cs="MyriadPro-Bold"/>
          <w:b/>
          <w:bCs/>
          <w:color w:val="FF0000"/>
          <w:sz w:val="24"/>
          <w:szCs w:val="24"/>
        </w:rPr>
        <w:t>De la extensión de los documentos</w:t>
      </w:r>
    </w:p>
    <w:p w:rsidR="00027688" w:rsidRPr="00FA0CA4" w:rsidRDefault="00027688" w:rsidP="00027688">
      <w:pPr>
        <w:autoSpaceDE w:val="0"/>
        <w:autoSpaceDN w:val="0"/>
        <w:adjustRightInd w:val="0"/>
        <w:spacing w:after="0" w:line="240" w:lineRule="auto"/>
        <w:rPr>
          <w:rFonts w:ascii="Arial" w:hAnsi="Arial" w:cs="Arial"/>
          <w:b/>
          <w:bCs/>
          <w:i/>
          <w:color w:val="2F5897" w:themeColor="text2"/>
          <w:sz w:val="24"/>
          <w:szCs w:val="24"/>
        </w:rPr>
      </w:pPr>
    </w:p>
    <w:p w:rsidR="00027688" w:rsidRPr="00FA0CA4" w:rsidRDefault="00027688" w:rsidP="00027688">
      <w:pPr>
        <w:autoSpaceDE w:val="0"/>
        <w:autoSpaceDN w:val="0"/>
        <w:adjustRightInd w:val="0"/>
        <w:spacing w:after="0" w:line="240" w:lineRule="auto"/>
        <w:rPr>
          <w:rFonts w:ascii="MyriadPro-Regular" w:hAnsi="MyriadPro-Regular" w:cs="MyriadPro-Regular"/>
          <w:sz w:val="24"/>
          <w:szCs w:val="24"/>
        </w:rPr>
      </w:pPr>
      <w:r w:rsidRPr="00FA0CA4">
        <w:rPr>
          <w:rFonts w:ascii="MyriadPro-Regular" w:hAnsi="MyriadPro-Regular" w:cs="MyriadPro-Regular"/>
          <w:sz w:val="24"/>
          <w:szCs w:val="24"/>
        </w:rPr>
        <w:t>Los artículos postulados deben tener una extensión mínima de 10 páginas a doble espacio y máxima de 20.</w:t>
      </w:r>
    </w:p>
    <w:p w:rsidR="00027688" w:rsidRPr="00FA0CA4" w:rsidRDefault="00027688" w:rsidP="00027688">
      <w:pPr>
        <w:autoSpaceDE w:val="0"/>
        <w:autoSpaceDN w:val="0"/>
        <w:adjustRightInd w:val="0"/>
        <w:spacing w:after="0" w:line="240" w:lineRule="auto"/>
        <w:rPr>
          <w:rFonts w:ascii="MyriadPro-Regular" w:hAnsi="MyriadPro-Regular" w:cs="MyriadPro-Regular"/>
          <w:color w:val="FF0000"/>
          <w:sz w:val="24"/>
          <w:szCs w:val="24"/>
        </w:rPr>
      </w:pPr>
    </w:p>
    <w:p w:rsidR="00027688" w:rsidRPr="00FA0CA4" w:rsidRDefault="00027688" w:rsidP="00027688">
      <w:pPr>
        <w:autoSpaceDE w:val="0"/>
        <w:autoSpaceDN w:val="0"/>
        <w:adjustRightInd w:val="0"/>
        <w:spacing w:after="0" w:line="240" w:lineRule="auto"/>
        <w:rPr>
          <w:rFonts w:ascii="MyriadPro-Bold" w:hAnsi="MyriadPro-Bold" w:cs="MyriadPro-Bold"/>
          <w:b/>
          <w:bCs/>
          <w:color w:val="FF0000"/>
          <w:sz w:val="24"/>
          <w:szCs w:val="24"/>
        </w:rPr>
      </w:pPr>
      <w:r w:rsidRPr="00FA0CA4">
        <w:rPr>
          <w:rFonts w:ascii="MyriadPro-Bold" w:hAnsi="MyriadPro-Bold" w:cs="MyriadPro-Bold"/>
          <w:b/>
          <w:bCs/>
          <w:color w:val="FF0000"/>
          <w:sz w:val="24"/>
          <w:szCs w:val="24"/>
        </w:rPr>
        <w:t>Del formato de presentación</w:t>
      </w:r>
    </w:p>
    <w:p w:rsidR="00027688" w:rsidRPr="00FA0CA4" w:rsidRDefault="00027688" w:rsidP="00027688">
      <w:pPr>
        <w:autoSpaceDE w:val="0"/>
        <w:autoSpaceDN w:val="0"/>
        <w:adjustRightInd w:val="0"/>
        <w:spacing w:after="0" w:line="240" w:lineRule="auto"/>
        <w:rPr>
          <w:rFonts w:ascii="MyriadPro-Bold" w:hAnsi="MyriadPro-Bold" w:cs="MyriadPro-Bold"/>
          <w:b/>
          <w:bCs/>
          <w:sz w:val="24"/>
          <w:szCs w:val="24"/>
        </w:rPr>
      </w:pPr>
    </w:p>
    <w:p w:rsidR="00027688" w:rsidRPr="00FA0CA4" w:rsidRDefault="00027688" w:rsidP="00027688">
      <w:pPr>
        <w:autoSpaceDE w:val="0"/>
        <w:autoSpaceDN w:val="0"/>
        <w:adjustRightInd w:val="0"/>
        <w:spacing w:after="0" w:line="240" w:lineRule="auto"/>
        <w:rPr>
          <w:rFonts w:ascii="MyriadPro-Regular" w:hAnsi="MyriadPro-Regular" w:cs="MyriadPro-Regular"/>
          <w:sz w:val="24"/>
          <w:szCs w:val="24"/>
        </w:rPr>
      </w:pPr>
      <w:r w:rsidRPr="00FA0CA4">
        <w:rPr>
          <w:rFonts w:ascii="MyriadPro-Regular" w:hAnsi="MyriadPro-Regular" w:cs="MyriadPro-Regular"/>
          <w:sz w:val="24"/>
          <w:szCs w:val="24"/>
        </w:rPr>
        <w:t>Los documentos deben ser entregados en medio impreso y medio magnético, tamaño carta, elaborados en Word 97 para Windows o versiones superiores.</w:t>
      </w:r>
    </w:p>
    <w:p w:rsidR="00027688" w:rsidRPr="00FA0CA4" w:rsidRDefault="00027688" w:rsidP="00027688">
      <w:pPr>
        <w:autoSpaceDE w:val="0"/>
        <w:autoSpaceDN w:val="0"/>
        <w:adjustRightInd w:val="0"/>
        <w:spacing w:after="0" w:line="240" w:lineRule="auto"/>
        <w:rPr>
          <w:rFonts w:ascii="MyriadPro-Regular" w:hAnsi="MyriadPro-Regular" w:cs="MyriadPro-Regular"/>
          <w:sz w:val="24"/>
          <w:szCs w:val="24"/>
        </w:rPr>
      </w:pPr>
    </w:p>
    <w:p w:rsidR="00027688" w:rsidRPr="00FA0CA4" w:rsidRDefault="00027688" w:rsidP="00027688">
      <w:pPr>
        <w:autoSpaceDE w:val="0"/>
        <w:autoSpaceDN w:val="0"/>
        <w:adjustRightInd w:val="0"/>
        <w:spacing w:after="0" w:line="240" w:lineRule="auto"/>
        <w:rPr>
          <w:rFonts w:ascii="MyriadPro-Regular" w:hAnsi="MyriadPro-Regular" w:cs="MyriadPro-Regular"/>
          <w:sz w:val="24"/>
          <w:szCs w:val="24"/>
        </w:rPr>
      </w:pPr>
      <w:r w:rsidRPr="00FA0CA4">
        <w:rPr>
          <w:rFonts w:ascii="MyriadPro-Regular" w:hAnsi="MyriadPro-Regular" w:cs="MyriadPro-Regular"/>
          <w:sz w:val="24"/>
          <w:szCs w:val="24"/>
        </w:rPr>
        <w:t xml:space="preserve">El documento debe realizarse en tipo de letra Times New </w:t>
      </w:r>
      <w:proofErr w:type="spellStart"/>
      <w:r w:rsidRPr="00FA0CA4">
        <w:rPr>
          <w:rFonts w:ascii="MyriadPro-Regular" w:hAnsi="MyriadPro-Regular" w:cs="MyriadPro-Regular"/>
          <w:sz w:val="24"/>
          <w:szCs w:val="24"/>
        </w:rPr>
        <w:t>Roman</w:t>
      </w:r>
      <w:proofErr w:type="spellEnd"/>
      <w:r w:rsidRPr="00FA0CA4">
        <w:rPr>
          <w:rFonts w:ascii="MyriadPro-Regular" w:hAnsi="MyriadPro-Regular" w:cs="MyriadPro-Regular"/>
          <w:sz w:val="24"/>
          <w:szCs w:val="24"/>
        </w:rPr>
        <w:t xml:space="preserve"> con un tamaño de 12 puntos, a doble espacio, una columna y todas las márgenes de 2 cm.</w:t>
      </w:r>
    </w:p>
    <w:p w:rsidR="00027688" w:rsidRPr="00FA0CA4" w:rsidRDefault="00027688" w:rsidP="00027688">
      <w:pPr>
        <w:autoSpaceDE w:val="0"/>
        <w:autoSpaceDN w:val="0"/>
        <w:adjustRightInd w:val="0"/>
        <w:spacing w:after="0" w:line="240" w:lineRule="auto"/>
        <w:rPr>
          <w:rFonts w:ascii="MyriadPro-Regular" w:hAnsi="MyriadPro-Regular" w:cs="MyriadPro-Regular"/>
          <w:sz w:val="24"/>
          <w:szCs w:val="24"/>
        </w:rPr>
      </w:pPr>
    </w:p>
    <w:p w:rsidR="00027688" w:rsidRDefault="00027688" w:rsidP="00027688">
      <w:pPr>
        <w:autoSpaceDE w:val="0"/>
        <w:autoSpaceDN w:val="0"/>
        <w:adjustRightInd w:val="0"/>
        <w:spacing w:after="0" w:line="240" w:lineRule="auto"/>
        <w:rPr>
          <w:rFonts w:ascii="MyriadPro-Regular" w:hAnsi="MyriadPro-Regular" w:cs="MyriadPro-Regular"/>
          <w:sz w:val="24"/>
          <w:szCs w:val="24"/>
        </w:rPr>
      </w:pPr>
      <w:r w:rsidRPr="00FA0CA4">
        <w:rPr>
          <w:rFonts w:ascii="MyriadPro-Regular" w:hAnsi="MyriadPro-Regular" w:cs="MyriadPro-Regular"/>
          <w:sz w:val="24"/>
          <w:szCs w:val="24"/>
        </w:rPr>
        <w:t>El título del artículo deberá ser corto o dividido en título y subtítulo</w:t>
      </w:r>
      <w:r w:rsidR="00D97841">
        <w:rPr>
          <w:rFonts w:ascii="MyriadPro-Regular" w:hAnsi="MyriadPro-Regular" w:cs="MyriadPro-Regular"/>
          <w:sz w:val="24"/>
          <w:szCs w:val="24"/>
        </w:rPr>
        <w:t xml:space="preserve"> (máximo 9 palabras)</w:t>
      </w:r>
      <w:r w:rsidRPr="00FA0CA4">
        <w:rPr>
          <w:rFonts w:ascii="MyriadPro-Regular" w:hAnsi="MyriadPro-Regular" w:cs="MyriadPro-Regular"/>
          <w:sz w:val="24"/>
          <w:szCs w:val="24"/>
        </w:rPr>
        <w:t>, atractivo para el lector potencial y escrito en mayúscula sostenida. Después de él deberá escribirse el (los) nombre(s) completo(s) del (los) autor(es), acompañado de los datos biográficos básicos a pie de página (profesión y universidad de la cual es egresado, títulos de posgrado, lugar de trabajo) y de la(s) dirección(es) electrónica(s).</w:t>
      </w:r>
    </w:p>
    <w:p w:rsidR="00850146" w:rsidRDefault="00850146" w:rsidP="00027688">
      <w:pPr>
        <w:autoSpaceDE w:val="0"/>
        <w:autoSpaceDN w:val="0"/>
        <w:adjustRightInd w:val="0"/>
        <w:spacing w:after="0" w:line="240" w:lineRule="auto"/>
        <w:rPr>
          <w:rFonts w:ascii="MyriadPro-Regular" w:hAnsi="MyriadPro-Regular" w:cs="MyriadPro-Regular"/>
          <w:sz w:val="24"/>
          <w:szCs w:val="24"/>
        </w:rPr>
      </w:pPr>
    </w:p>
    <w:p w:rsidR="00850146" w:rsidRDefault="00850146" w:rsidP="00850146">
      <w:pPr>
        <w:pStyle w:val="Prrafodelista"/>
        <w:numPr>
          <w:ilvl w:val="0"/>
          <w:numId w:val="5"/>
        </w:numPr>
        <w:autoSpaceDE w:val="0"/>
        <w:autoSpaceDN w:val="0"/>
        <w:adjustRightInd w:val="0"/>
        <w:spacing w:after="0"/>
        <w:ind w:left="360"/>
        <w:rPr>
          <w:rFonts w:ascii="MyriadPro-Regular" w:hAnsi="MyriadPro-Regular" w:cs="MyriadPro-Regular"/>
          <w:sz w:val="24"/>
          <w:szCs w:val="16"/>
        </w:rPr>
      </w:pPr>
      <w:r w:rsidRPr="00CC2A4B">
        <w:rPr>
          <w:rFonts w:ascii="MyriadPro-Regular" w:hAnsi="MyriadPro-Regular" w:cs="MyriadPro-Regular"/>
          <w:sz w:val="24"/>
          <w:szCs w:val="16"/>
        </w:rPr>
        <w:t>Todas las figuras y tablas deben realizarse en tinta negra,</w:t>
      </w:r>
      <w:r w:rsidRPr="00CC2A4B">
        <w:rPr>
          <w:rFonts w:ascii="MyriadPro-Regular" w:hAnsi="MyriadPro-Regular" w:cs="MyriadPro-Regular"/>
          <w:sz w:val="24"/>
          <w:szCs w:val="16"/>
        </w:rPr>
        <w:t xml:space="preserve"> </w:t>
      </w:r>
      <w:r w:rsidRPr="00CC2A4B">
        <w:rPr>
          <w:rFonts w:ascii="MyriadPro-Regular" w:hAnsi="MyriadPro-Regular" w:cs="MyriadPro-Regular"/>
          <w:sz w:val="24"/>
          <w:szCs w:val="16"/>
        </w:rPr>
        <w:t>ser incluidas en el medio magnético, numerarse y titularse</w:t>
      </w:r>
      <w:r w:rsidR="00CC2A4B" w:rsidRPr="00CC2A4B">
        <w:rPr>
          <w:rFonts w:ascii="MyriadPro-Regular" w:hAnsi="MyriadPro-Regular" w:cs="MyriadPro-Regular"/>
          <w:sz w:val="24"/>
          <w:szCs w:val="16"/>
        </w:rPr>
        <w:t xml:space="preserve"> </w:t>
      </w:r>
      <w:r w:rsidRPr="00CC2A4B">
        <w:rPr>
          <w:rFonts w:ascii="MyriadPro-Regular" w:hAnsi="MyriadPro-Regular" w:cs="MyriadPro-Regular"/>
          <w:sz w:val="24"/>
          <w:szCs w:val="16"/>
        </w:rPr>
        <w:t>de manera clara. Además, deben localizarse en el lugar</w:t>
      </w:r>
      <w:r w:rsidRPr="00CC2A4B">
        <w:rPr>
          <w:rFonts w:ascii="MyriadPro-Regular" w:hAnsi="MyriadPro-Regular" w:cs="MyriadPro-Regular"/>
          <w:sz w:val="24"/>
          <w:szCs w:val="16"/>
        </w:rPr>
        <w:t xml:space="preserve"> </w:t>
      </w:r>
      <w:r w:rsidRPr="00CC2A4B">
        <w:rPr>
          <w:rFonts w:ascii="MyriadPro-Regular" w:hAnsi="MyriadPro-Regular" w:cs="MyriadPro-Regular"/>
          <w:sz w:val="24"/>
          <w:szCs w:val="16"/>
        </w:rPr>
        <w:t>más cercano a donde son citadas. Cuando se trate de figuras</w:t>
      </w:r>
      <w:r w:rsidRPr="00CC2A4B">
        <w:rPr>
          <w:rFonts w:ascii="MyriadPro-Regular" w:hAnsi="MyriadPro-Regular" w:cs="MyriadPro-Regular"/>
          <w:sz w:val="24"/>
          <w:szCs w:val="16"/>
        </w:rPr>
        <w:t xml:space="preserve"> </w:t>
      </w:r>
      <w:r w:rsidRPr="00CC2A4B">
        <w:rPr>
          <w:rFonts w:ascii="MyriadPro-Regular" w:hAnsi="MyriadPro-Regular" w:cs="MyriadPro-Regular"/>
          <w:sz w:val="24"/>
          <w:szCs w:val="16"/>
        </w:rPr>
        <w:t xml:space="preserve">deberá garantizarse su </w:t>
      </w:r>
      <w:r w:rsidR="00CC2A4B">
        <w:rPr>
          <w:rFonts w:ascii="MyriadPro-Regular" w:hAnsi="MyriadPro-Regular" w:cs="MyriadPro-Regular"/>
          <w:sz w:val="24"/>
          <w:szCs w:val="16"/>
        </w:rPr>
        <w:t xml:space="preserve"> </w:t>
      </w:r>
      <w:r w:rsidRPr="00CC2A4B">
        <w:rPr>
          <w:rFonts w:ascii="MyriadPro-Regular" w:hAnsi="MyriadPro-Regular" w:cs="MyriadPro-Regular"/>
          <w:sz w:val="24"/>
          <w:szCs w:val="16"/>
        </w:rPr>
        <w:t>buena resolución en cualquier</w:t>
      </w:r>
      <w:r w:rsidRPr="00CC2A4B">
        <w:rPr>
          <w:rFonts w:ascii="MyriadPro-Regular" w:hAnsi="MyriadPro-Regular" w:cs="MyriadPro-Regular"/>
          <w:sz w:val="24"/>
          <w:szCs w:val="16"/>
        </w:rPr>
        <w:t xml:space="preserve"> </w:t>
      </w:r>
      <w:r w:rsidRPr="00CC2A4B">
        <w:rPr>
          <w:rFonts w:ascii="MyriadPro-Regular" w:hAnsi="MyriadPro-Regular" w:cs="MyriadPro-Regular"/>
          <w:sz w:val="24"/>
          <w:szCs w:val="16"/>
        </w:rPr>
        <w:t>tipo de papel; para el caso de realización de tablas, se recomienda</w:t>
      </w:r>
      <w:r w:rsidRPr="00CC2A4B">
        <w:rPr>
          <w:rFonts w:ascii="MyriadPro-Regular" w:hAnsi="MyriadPro-Regular" w:cs="MyriadPro-Regular"/>
          <w:sz w:val="24"/>
          <w:szCs w:val="16"/>
        </w:rPr>
        <w:t xml:space="preserve"> </w:t>
      </w:r>
      <w:r w:rsidRPr="00CC2A4B">
        <w:rPr>
          <w:rFonts w:ascii="MyriadPro-Regular" w:hAnsi="MyriadPro-Regular" w:cs="MyriadPro-Regular"/>
          <w:sz w:val="24"/>
          <w:szCs w:val="16"/>
        </w:rPr>
        <w:t>que no sean insertadas como imágenes, considerando</w:t>
      </w:r>
      <w:r w:rsidRPr="00CC2A4B">
        <w:rPr>
          <w:rFonts w:ascii="MyriadPro-Regular" w:hAnsi="MyriadPro-Regular" w:cs="MyriadPro-Regular"/>
          <w:sz w:val="24"/>
          <w:szCs w:val="16"/>
        </w:rPr>
        <w:t xml:space="preserve"> </w:t>
      </w:r>
      <w:r w:rsidRPr="00CC2A4B">
        <w:rPr>
          <w:rFonts w:ascii="MyriadPro-Regular" w:hAnsi="MyriadPro-Regular" w:cs="MyriadPro-Regular"/>
          <w:sz w:val="24"/>
          <w:szCs w:val="16"/>
        </w:rPr>
        <w:t>que en este formato no pueden ser modificadas.</w:t>
      </w:r>
    </w:p>
    <w:p w:rsidR="00CC2A4B" w:rsidRPr="00CC2A4B" w:rsidRDefault="00CC2A4B" w:rsidP="00850146">
      <w:pPr>
        <w:pStyle w:val="Prrafodelista"/>
        <w:numPr>
          <w:ilvl w:val="0"/>
          <w:numId w:val="5"/>
        </w:numPr>
        <w:autoSpaceDE w:val="0"/>
        <w:autoSpaceDN w:val="0"/>
        <w:adjustRightInd w:val="0"/>
        <w:spacing w:after="0"/>
        <w:ind w:left="360"/>
        <w:rPr>
          <w:rFonts w:ascii="MyriadPro-Regular" w:hAnsi="MyriadPro-Regular" w:cs="MyriadPro-Regular"/>
          <w:sz w:val="24"/>
          <w:szCs w:val="16"/>
        </w:rPr>
      </w:pPr>
      <w:r w:rsidRPr="00CC2A4B">
        <w:rPr>
          <w:rFonts w:ascii="MyriadPro-Regular" w:hAnsi="MyriadPro-Regular" w:cs="MyriadPro-Regular"/>
          <w:sz w:val="24"/>
          <w:szCs w:val="16"/>
        </w:rPr>
        <w:t xml:space="preserve">Cuando los artículos incluyen ecuaciones, deben ser elaboradas en un editor de ecuaciones apropiado y compatible con el paquete de software “Page </w:t>
      </w:r>
      <w:proofErr w:type="spellStart"/>
      <w:r w:rsidRPr="00CC2A4B">
        <w:rPr>
          <w:rFonts w:ascii="MyriadPro-Regular" w:hAnsi="MyriadPro-Regular" w:cs="MyriadPro-Regular"/>
          <w:sz w:val="24"/>
          <w:szCs w:val="16"/>
        </w:rPr>
        <w:t>Maker</w:t>
      </w:r>
      <w:proofErr w:type="spellEnd"/>
      <w:r w:rsidRPr="00CC2A4B">
        <w:rPr>
          <w:rFonts w:ascii="MyriadPro-Regular" w:hAnsi="MyriadPro-Regular" w:cs="MyriadPro-Regular"/>
          <w:sz w:val="24"/>
          <w:szCs w:val="16"/>
        </w:rPr>
        <w:t>”, por ejemplo el editor de ecuaciones de Windows</w:t>
      </w:r>
      <w:r w:rsidRPr="00850146">
        <w:rPr>
          <w:rFonts w:ascii="MyriadPro-Regular" w:hAnsi="MyriadPro-Regular" w:cs="MyriadPro-Regular"/>
          <w:sz w:val="16"/>
          <w:szCs w:val="16"/>
        </w:rPr>
        <w:t>.</w:t>
      </w:r>
    </w:p>
    <w:p w:rsidR="00850146" w:rsidRPr="00850146" w:rsidRDefault="00850146" w:rsidP="00850146">
      <w:pPr>
        <w:pStyle w:val="Prrafodelista"/>
        <w:autoSpaceDE w:val="0"/>
        <w:autoSpaceDN w:val="0"/>
        <w:adjustRightInd w:val="0"/>
        <w:spacing w:after="0"/>
        <w:ind w:left="720" w:firstLine="0"/>
        <w:rPr>
          <w:rFonts w:ascii="MyriadPro-Regular" w:hAnsi="MyriadPro-Regular" w:cs="MyriadPro-Regular"/>
          <w:sz w:val="24"/>
          <w:szCs w:val="24"/>
        </w:rPr>
      </w:pPr>
    </w:p>
    <w:p w:rsidR="00850146" w:rsidRDefault="00850146" w:rsidP="00850146">
      <w:pPr>
        <w:autoSpaceDE w:val="0"/>
        <w:autoSpaceDN w:val="0"/>
        <w:adjustRightInd w:val="0"/>
        <w:spacing w:after="0"/>
        <w:rPr>
          <w:rFonts w:ascii="MyriadPro-Bold" w:hAnsi="MyriadPro-Bold" w:cs="MyriadPro-Bold"/>
          <w:b/>
          <w:bCs/>
          <w:color w:val="FF0000"/>
          <w:sz w:val="24"/>
          <w:szCs w:val="16"/>
        </w:rPr>
      </w:pPr>
      <w:r w:rsidRPr="00850146">
        <w:rPr>
          <w:rFonts w:ascii="MyriadPro-Bold" w:hAnsi="MyriadPro-Bold" w:cs="MyriadPro-Bold"/>
          <w:b/>
          <w:bCs/>
          <w:color w:val="FF0000"/>
          <w:sz w:val="24"/>
          <w:szCs w:val="16"/>
        </w:rPr>
        <w:t>De la estructura del documento</w:t>
      </w:r>
    </w:p>
    <w:p w:rsidR="00850146" w:rsidRDefault="00850146" w:rsidP="00850146">
      <w:pPr>
        <w:autoSpaceDE w:val="0"/>
        <w:autoSpaceDN w:val="0"/>
        <w:adjustRightInd w:val="0"/>
        <w:spacing w:after="0"/>
        <w:rPr>
          <w:rFonts w:ascii="MyriadPro-Bold" w:hAnsi="MyriadPro-Bold" w:cs="MyriadPro-Bold"/>
          <w:b/>
          <w:bCs/>
          <w:color w:val="FF0000"/>
          <w:sz w:val="24"/>
          <w:szCs w:val="16"/>
        </w:rPr>
      </w:pPr>
    </w:p>
    <w:p w:rsidR="00850146" w:rsidRPr="00D97841" w:rsidRDefault="00850146" w:rsidP="00D97841">
      <w:pPr>
        <w:autoSpaceDE w:val="0"/>
        <w:autoSpaceDN w:val="0"/>
        <w:adjustRightInd w:val="0"/>
        <w:spacing w:after="0" w:line="240" w:lineRule="auto"/>
        <w:rPr>
          <w:rFonts w:ascii="MyriadPro-Regular" w:hAnsi="MyriadPro-Regular" w:cs="MyriadPro-Regular"/>
          <w:sz w:val="24"/>
          <w:szCs w:val="24"/>
        </w:rPr>
      </w:pPr>
      <w:r w:rsidRPr="00D97841">
        <w:rPr>
          <w:rFonts w:ascii="MyriadPro-Regular" w:hAnsi="MyriadPro-Regular" w:cs="MyriadPro-Regular"/>
          <w:sz w:val="24"/>
          <w:szCs w:val="24"/>
        </w:rPr>
        <w:t>Para la presentación del contenido se recomienda la utilización</w:t>
      </w:r>
      <w:r w:rsidRPr="00D97841">
        <w:rPr>
          <w:rFonts w:ascii="MyriadPro-Regular" w:hAnsi="MyriadPro-Regular" w:cs="MyriadPro-Regular"/>
          <w:sz w:val="24"/>
          <w:szCs w:val="24"/>
        </w:rPr>
        <w:t xml:space="preserve"> </w:t>
      </w:r>
      <w:r w:rsidRPr="00D97841">
        <w:rPr>
          <w:rFonts w:ascii="MyriadPro-Regular" w:hAnsi="MyriadPro-Regular" w:cs="MyriadPro-Regular"/>
          <w:sz w:val="24"/>
          <w:szCs w:val="24"/>
        </w:rPr>
        <w:t>de varios subtítulos, iniciando con uno de introducción y finalizando</w:t>
      </w:r>
      <w:r w:rsidR="00D97841">
        <w:rPr>
          <w:rFonts w:ascii="MyriadPro-Regular" w:hAnsi="MyriadPro-Regular" w:cs="MyriadPro-Regular"/>
          <w:sz w:val="24"/>
          <w:szCs w:val="24"/>
        </w:rPr>
        <w:t xml:space="preserve"> </w:t>
      </w:r>
      <w:r w:rsidRPr="00D97841">
        <w:rPr>
          <w:rFonts w:ascii="MyriadPro-Regular" w:hAnsi="MyriadPro-Regular" w:cs="MyriadPro-Regular"/>
          <w:sz w:val="24"/>
          <w:szCs w:val="24"/>
        </w:rPr>
        <w:t>con otro de conclusiones.</w:t>
      </w:r>
    </w:p>
    <w:p w:rsidR="00850146" w:rsidRPr="00D97841" w:rsidRDefault="00850146" w:rsidP="00850146">
      <w:pPr>
        <w:autoSpaceDE w:val="0"/>
        <w:autoSpaceDN w:val="0"/>
        <w:adjustRightInd w:val="0"/>
        <w:spacing w:after="0"/>
        <w:rPr>
          <w:rFonts w:ascii="MyriadPro-Regular" w:hAnsi="MyriadPro-Regular" w:cs="MyriadPro-Regular"/>
          <w:sz w:val="24"/>
          <w:szCs w:val="24"/>
        </w:rPr>
      </w:pPr>
      <w:r w:rsidRPr="00D97841">
        <w:rPr>
          <w:rFonts w:ascii="MyriadPro-Regular" w:hAnsi="MyriadPro-Regular" w:cs="MyriadPro-Regular"/>
          <w:sz w:val="24"/>
          <w:szCs w:val="24"/>
        </w:rPr>
        <w:t xml:space="preserve"> </w:t>
      </w:r>
    </w:p>
    <w:p w:rsidR="00850146" w:rsidRPr="00D97841" w:rsidRDefault="00850146" w:rsidP="00850146">
      <w:pPr>
        <w:autoSpaceDE w:val="0"/>
        <w:autoSpaceDN w:val="0"/>
        <w:adjustRightInd w:val="0"/>
        <w:spacing w:after="0" w:line="240" w:lineRule="auto"/>
        <w:rPr>
          <w:rFonts w:ascii="MyriadPro-Regular" w:hAnsi="MyriadPro-Regular" w:cs="MyriadPro-Regular"/>
          <w:sz w:val="24"/>
          <w:szCs w:val="24"/>
        </w:rPr>
      </w:pPr>
      <w:r w:rsidRPr="00D97841">
        <w:rPr>
          <w:rFonts w:ascii="MyriadPro-Regular" w:hAnsi="MyriadPro-Regular" w:cs="MyriadPro-Regular"/>
          <w:sz w:val="24"/>
          <w:szCs w:val="24"/>
        </w:rPr>
        <w:t>El texto del artículo debe acompañarse de un resumen de</w:t>
      </w:r>
      <w:r w:rsidRPr="00D97841">
        <w:rPr>
          <w:rFonts w:ascii="MyriadPro-Regular" w:hAnsi="MyriadPro-Regular" w:cs="MyriadPro-Regular"/>
          <w:sz w:val="24"/>
          <w:szCs w:val="24"/>
        </w:rPr>
        <w:t xml:space="preserve"> </w:t>
      </w:r>
      <w:r w:rsidRPr="00D97841">
        <w:rPr>
          <w:rFonts w:ascii="MyriadPro-Regular" w:hAnsi="MyriadPro-Regular" w:cs="MyriadPro-Regular"/>
          <w:sz w:val="24"/>
          <w:szCs w:val="24"/>
        </w:rPr>
        <w:t>máximo 150 palabras traducido al inglés, cuatro palabras</w:t>
      </w:r>
      <w:r w:rsidRPr="00D97841">
        <w:rPr>
          <w:rFonts w:ascii="MyriadPro-Regular" w:hAnsi="MyriadPro-Regular" w:cs="MyriadPro-Regular"/>
          <w:sz w:val="24"/>
          <w:szCs w:val="24"/>
        </w:rPr>
        <w:t xml:space="preserve"> </w:t>
      </w:r>
      <w:r w:rsidRPr="00D97841">
        <w:rPr>
          <w:rFonts w:ascii="MyriadPro-Regular" w:hAnsi="MyriadPro-Regular" w:cs="MyriadPro-Regular"/>
          <w:sz w:val="24"/>
          <w:szCs w:val="24"/>
        </w:rPr>
        <w:t>claves en español y cuatro en inglés.</w:t>
      </w:r>
    </w:p>
    <w:p w:rsidR="00850146" w:rsidRPr="00D97841" w:rsidRDefault="00850146" w:rsidP="00850146">
      <w:pPr>
        <w:autoSpaceDE w:val="0"/>
        <w:autoSpaceDN w:val="0"/>
        <w:adjustRightInd w:val="0"/>
        <w:spacing w:after="0" w:line="240" w:lineRule="auto"/>
        <w:rPr>
          <w:rFonts w:ascii="MyriadPro-Regular" w:hAnsi="MyriadPro-Regular" w:cs="MyriadPro-Regular"/>
          <w:sz w:val="24"/>
          <w:szCs w:val="24"/>
        </w:rPr>
      </w:pPr>
    </w:p>
    <w:p w:rsidR="00850146" w:rsidRPr="00D97841" w:rsidRDefault="00850146" w:rsidP="00850146">
      <w:pPr>
        <w:autoSpaceDE w:val="0"/>
        <w:autoSpaceDN w:val="0"/>
        <w:adjustRightInd w:val="0"/>
        <w:spacing w:after="0" w:line="240" w:lineRule="auto"/>
        <w:rPr>
          <w:rFonts w:ascii="MyriadPro-Regular" w:hAnsi="MyriadPro-Regular" w:cs="MyriadPro-Regular"/>
          <w:sz w:val="24"/>
          <w:szCs w:val="24"/>
        </w:rPr>
      </w:pPr>
      <w:r w:rsidRPr="00D97841">
        <w:rPr>
          <w:rFonts w:ascii="MyriadPro-Regular" w:hAnsi="MyriadPro-Regular" w:cs="MyriadPro-Regular"/>
          <w:sz w:val="24"/>
          <w:szCs w:val="24"/>
        </w:rPr>
        <w:t>Las notas de pie de página deben ser solamente de carácter</w:t>
      </w:r>
      <w:r w:rsidRPr="00D97841">
        <w:rPr>
          <w:rFonts w:ascii="MyriadPro-Regular" w:hAnsi="MyriadPro-Regular" w:cs="MyriadPro-Regular"/>
          <w:sz w:val="24"/>
          <w:szCs w:val="24"/>
        </w:rPr>
        <w:t xml:space="preserve"> </w:t>
      </w:r>
      <w:r w:rsidRPr="00D97841">
        <w:rPr>
          <w:rFonts w:ascii="MyriadPro-Regular" w:hAnsi="MyriadPro-Regular" w:cs="MyriadPro-Regular"/>
          <w:sz w:val="24"/>
          <w:szCs w:val="24"/>
        </w:rPr>
        <w:t>aclaratorio. Por ejemplo:</w:t>
      </w:r>
    </w:p>
    <w:p w:rsidR="00850146" w:rsidRPr="00D97841" w:rsidRDefault="00850146" w:rsidP="00850146">
      <w:pPr>
        <w:autoSpaceDE w:val="0"/>
        <w:autoSpaceDN w:val="0"/>
        <w:adjustRightInd w:val="0"/>
        <w:spacing w:after="0" w:line="240" w:lineRule="auto"/>
        <w:rPr>
          <w:rFonts w:ascii="MyriadPro-Regular" w:hAnsi="MyriadPro-Regular" w:cs="MyriadPro-Regular"/>
          <w:sz w:val="24"/>
          <w:szCs w:val="24"/>
        </w:rPr>
      </w:pPr>
    </w:p>
    <w:p w:rsidR="00850146" w:rsidRPr="00D97841" w:rsidRDefault="00850146" w:rsidP="00850146">
      <w:pPr>
        <w:autoSpaceDE w:val="0"/>
        <w:autoSpaceDN w:val="0"/>
        <w:adjustRightInd w:val="0"/>
        <w:spacing w:after="0" w:line="240" w:lineRule="auto"/>
        <w:rPr>
          <w:rFonts w:ascii="MyriadPro-It" w:hAnsi="MyriadPro-It" w:cs="MyriadPro-It"/>
          <w:i/>
          <w:iCs/>
          <w:sz w:val="24"/>
          <w:szCs w:val="24"/>
        </w:rPr>
      </w:pPr>
      <w:r w:rsidRPr="00D97841">
        <w:rPr>
          <w:rFonts w:ascii="MyriadPro-It" w:hAnsi="MyriadPro-It" w:cs="MyriadPro-It"/>
          <w:i/>
          <w:iCs/>
          <w:sz w:val="24"/>
          <w:szCs w:val="24"/>
          <w:vertAlign w:val="superscript"/>
        </w:rPr>
        <w:t xml:space="preserve">1 </w:t>
      </w:r>
      <w:r w:rsidRPr="00D97841">
        <w:rPr>
          <w:rFonts w:ascii="MyriadPro-It" w:hAnsi="MyriadPro-It" w:cs="MyriadPro-It"/>
          <w:i/>
          <w:iCs/>
          <w:sz w:val="24"/>
          <w:szCs w:val="24"/>
        </w:rPr>
        <w:t>Se espera que la promulgación de estas características genere debate</w:t>
      </w:r>
      <w:r w:rsidRPr="00D97841">
        <w:rPr>
          <w:rFonts w:ascii="MyriadPro-It" w:hAnsi="MyriadPro-It" w:cs="MyriadPro-It"/>
          <w:i/>
          <w:iCs/>
          <w:sz w:val="24"/>
          <w:szCs w:val="24"/>
        </w:rPr>
        <w:t xml:space="preserve"> </w:t>
      </w:r>
      <w:r w:rsidRPr="00D97841">
        <w:rPr>
          <w:rFonts w:ascii="MyriadPro-It" w:hAnsi="MyriadPro-It" w:cs="MyriadPro-It"/>
          <w:i/>
          <w:iCs/>
          <w:sz w:val="24"/>
          <w:szCs w:val="24"/>
        </w:rPr>
        <w:t>y discusión en los diferentes círculos docentes.</w:t>
      </w:r>
    </w:p>
    <w:p w:rsidR="00850146" w:rsidRPr="00D97841" w:rsidRDefault="00850146" w:rsidP="00850146">
      <w:pPr>
        <w:autoSpaceDE w:val="0"/>
        <w:autoSpaceDN w:val="0"/>
        <w:adjustRightInd w:val="0"/>
        <w:spacing w:after="0" w:line="240" w:lineRule="auto"/>
        <w:rPr>
          <w:rFonts w:ascii="MyriadPro-It" w:hAnsi="MyriadPro-It" w:cs="MyriadPro-It"/>
          <w:i/>
          <w:iCs/>
          <w:sz w:val="24"/>
          <w:szCs w:val="24"/>
        </w:rPr>
      </w:pPr>
    </w:p>
    <w:p w:rsidR="00850146" w:rsidRPr="00D97841" w:rsidRDefault="00850146" w:rsidP="00850146">
      <w:pPr>
        <w:autoSpaceDE w:val="0"/>
        <w:autoSpaceDN w:val="0"/>
        <w:adjustRightInd w:val="0"/>
        <w:spacing w:after="0" w:line="240" w:lineRule="auto"/>
        <w:rPr>
          <w:rFonts w:ascii="MyriadPro-Regular" w:hAnsi="MyriadPro-Regular" w:cs="MyriadPro-Regular"/>
          <w:sz w:val="24"/>
          <w:szCs w:val="24"/>
        </w:rPr>
      </w:pPr>
      <w:r w:rsidRPr="00D97841">
        <w:rPr>
          <w:rFonts w:ascii="MyriadPro-Regular" w:hAnsi="MyriadPro-Regular" w:cs="MyriadPro-Regular"/>
          <w:sz w:val="24"/>
          <w:szCs w:val="24"/>
        </w:rPr>
        <w:t>La utilización de referencias bibliográficas en el texto del artículo</w:t>
      </w:r>
      <w:r w:rsidRPr="00D97841">
        <w:rPr>
          <w:rFonts w:ascii="MyriadPro-Regular" w:hAnsi="MyriadPro-Regular" w:cs="MyriadPro-Regular"/>
          <w:sz w:val="24"/>
          <w:szCs w:val="24"/>
        </w:rPr>
        <w:t xml:space="preserve"> </w:t>
      </w:r>
      <w:r w:rsidRPr="00D97841">
        <w:rPr>
          <w:rFonts w:ascii="MyriadPro-Regular" w:hAnsi="MyriadPro-Regular" w:cs="MyriadPro-Regular"/>
          <w:sz w:val="24"/>
          <w:szCs w:val="24"/>
        </w:rPr>
        <w:t>deberá realizarse numerándolas entre paréntesis angulares</w:t>
      </w:r>
      <w:r w:rsidRPr="00D97841">
        <w:rPr>
          <w:rFonts w:ascii="MyriadPro-Regular" w:hAnsi="MyriadPro-Regular" w:cs="MyriadPro-Regular"/>
          <w:sz w:val="24"/>
          <w:szCs w:val="24"/>
        </w:rPr>
        <w:t xml:space="preserve"> </w:t>
      </w:r>
      <w:r w:rsidRPr="00D97841">
        <w:rPr>
          <w:rFonts w:ascii="MyriadPro-Regular" w:hAnsi="MyriadPro-Regular" w:cs="MyriadPro-Regular"/>
          <w:sz w:val="24"/>
          <w:szCs w:val="24"/>
        </w:rPr>
        <w:t>e incluyendo el número de página cuando sea necesario.</w:t>
      </w:r>
      <w:r w:rsidRPr="00D97841">
        <w:rPr>
          <w:rFonts w:ascii="MyriadPro-Regular" w:hAnsi="MyriadPro-Regular" w:cs="MyriadPro-Regular"/>
          <w:sz w:val="24"/>
          <w:szCs w:val="24"/>
        </w:rPr>
        <w:t xml:space="preserve"> </w:t>
      </w:r>
      <w:r w:rsidRPr="00D97841">
        <w:rPr>
          <w:rFonts w:ascii="MyriadPro-Regular" w:hAnsi="MyriadPro-Regular" w:cs="MyriadPro-Regular"/>
          <w:sz w:val="24"/>
          <w:szCs w:val="24"/>
        </w:rPr>
        <w:t>Por ejemplo: “Estudios recientes demuestran que los aportes</w:t>
      </w:r>
      <w:r w:rsidRPr="00D97841">
        <w:rPr>
          <w:rFonts w:ascii="MyriadPro-Regular" w:hAnsi="MyriadPro-Regular" w:cs="MyriadPro-Regular"/>
          <w:sz w:val="24"/>
          <w:szCs w:val="24"/>
        </w:rPr>
        <w:t xml:space="preserve"> </w:t>
      </w:r>
      <w:r w:rsidRPr="00D97841">
        <w:rPr>
          <w:rFonts w:ascii="MyriadPro-Regular" w:hAnsi="MyriadPro-Regular" w:cs="MyriadPro-Regular"/>
          <w:sz w:val="24"/>
          <w:szCs w:val="24"/>
        </w:rPr>
        <w:t>de la psicología conductiva han sido seriamente cuestionados</w:t>
      </w:r>
      <w:r w:rsidRPr="00D97841">
        <w:rPr>
          <w:rFonts w:ascii="MyriadPro-Regular" w:hAnsi="MyriadPro-Regular" w:cs="MyriadPro-Regular"/>
          <w:sz w:val="24"/>
          <w:szCs w:val="24"/>
        </w:rPr>
        <w:t xml:space="preserve"> </w:t>
      </w:r>
      <w:r w:rsidRPr="00D97841">
        <w:rPr>
          <w:rFonts w:ascii="MyriadPro-Regular" w:hAnsi="MyriadPro-Regular" w:cs="MyriadPro-Regular"/>
          <w:sz w:val="24"/>
          <w:szCs w:val="24"/>
        </w:rPr>
        <w:t>por expertos en el tema” [1].</w:t>
      </w:r>
    </w:p>
    <w:p w:rsidR="00850146" w:rsidRPr="00D97841" w:rsidRDefault="00850146" w:rsidP="00850146">
      <w:pPr>
        <w:autoSpaceDE w:val="0"/>
        <w:autoSpaceDN w:val="0"/>
        <w:adjustRightInd w:val="0"/>
        <w:spacing w:after="0" w:line="240" w:lineRule="auto"/>
        <w:rPr>
          <w:rFonts w:ascii="MyriadPro-Regular" w:hAnsi="MyriadPro-Regular" w:cs="MyriadPro-Regular"/>
          <w:sz w:val="24"/>
          <w:szCs w:val="24"/>
        </w:rPr>
      </w:pPr>
    </w:p>
    <w:p w:rsidR="00850146" w:rsidRPr="00D97841" w:rsidRDefault="00850146" w:rsidP="00850146">
      <w:pPr>
        <w:autoSpaceDE w:val="0"/>
        <w:autoSpaceDN w:val="0"/>
        <w:adjustRightInd w:val="0"/>
        <w:spacing w:after="0" w:line="240" w:lineRule="auto"/>
        <w:rPr>
          <w:rFonts w:ascii="MyriadPro-Regular" w:hAnsi="MyriadPro-Regular" w:cs="MyriadPro-Regular"/>
          <w:sz w:val="24"/>
          <w:szCs w:val="24"/>
        </w:rPr>
      </w:pPr>
      <w:r w:rsidRPr="00D97841">
        <w:rPr>
          <w:rFonts w:ascii="MyriadPro-Regular" w:hAnsi="MyriadPro-Regular" w:cs="MyriadPro-Regular"/>
          <w:sz w:val="24"/>
          <w:szCs w:val="24"/>
        </w:rPr>
        <w:t>Las referencias bibliográficas completas solo deberán ser incluidas</w:t>
      </w:r>
      <w:r w:rsidRPr="00D97841">
        <w:rPr>
          <w:rFonts w:ascii="MyriadPro-Regular" w:hAnsi="MyriadPro-Regular" w:cs="MyriadPro-Regular"/>
          <w:sz w:val="24"/>
          <w:szCs w:val="24"/>
        </w:rPr>
        <w:t xml:space="preserve"> </w:t>
      </w:r>
      <w:r w:rsidRPr="00D97841">
        <w:rPr>
          <w:rFonts w:ascii="MyriadPro-Regular" w:hAnsi="MyriadPro-Regular" w:cs="MyriadPro-Regular"/>
          <w:sz w:val="24"/>
          <w:szCs w:val="24"/>
        </w:rPr>
        <w:t>al final del artículo y deben comprender únicamente</w:t>
      </w:r>
      <w:r w:rsidRPr="00D97841">
        <w:rPr>
          <w:rFonts w:ascii="MyriadPro-Regular" w:hAnsi="MyriadPro-Regular" w:cs="MyriadPro-Regular"/>
          <w:sz w:val="24"/>
          <w:szCs w:val="24"/>
        </w:rPr>
        <w:t xml:space="preserve"> </w:t>
      </w:r>
      <w:r w:rsidRPr="00D97841">
        <w:rPr>
          <w:rFonts w:ascii="MyriadPro-Regular" w:hAnsi="MyriadPro-Regular" w:cs="MyriadPro-Regular"/>
          <w:sz w:val="24"/>
          <w:szCs w:val="24"/>
        </w:rPr>
        <w:t>la literatura específica sobre el tema. Se presentan a continuación</w:t>
      </w:r>
      <w:r w:rsidRPr="00D97841">
        <w:rPr>
          <w:rFonts w:ascii="MyriadPro-Regular" w:hAnsi="MyriadPro-Regular" w:cs="MyriadPro-Regular"/>
          <w:sz w:val="24"/>
          <w:szCs w:val="24"/>
        </w:rPr>
        <w:t xml:space="preserve"> </w:t>
      </w:r>
      <w:r w:rsidRPr="00D97841">
        <w:rPr>
          <w:rFonts w:ascii="MyriadPro-Regular" w:hAnsi="MyriadPro-Regular" w:cs="MyriadPro-Regular"/>
          <w:sz w:val="24"/>
          <w:szCs w:val="24"/>
        </w:rPr>
        <w:t xml:space="preserve">los siguientes ejemplos siguiendo </w:t>
      </w:r>
      <w:proofErr w:type="gramStart"/>
      <w:r w:rsidRPr="00D97841">
        <w:rPr>
          <w:rFonts w:ascii="MyriadPro-Regular" w:hAnsi="MyriadPro-Regular" w:cs="MyriadPro-Regular"/>
          <w:sz w:val="24"/>
          <w:szCs w:val="24"/>
        </w:rPr>
        <w:t>las norma</w:t>
      </w:r>
      <w:proofErr w:type="gramEnd"/>
      <w:r w:rsidRPr="00D97841">
        <w:rPr>
          <w:rFonts w:ascii="MyriadPro-Regular" w:hAnsi="MyriadPro-Regular" w:cs="MyriadPro-Regular"/>
          <w:sz w:val="24"/>
          <w:szCs w:val="24"/>
        </w:rPr>
        <w:t xml:space="preserve"> IEEE:</w:t>
      </w:r>
    </w:p>
    <w:p w:rsidR="00850146" w:rsidRPr="00D97841" w:rsidRDefault="00850146" w:rsidP="00850146">
      <w:pPr>
        <w:autoSpaceDE w:val="0"/>
        <w:autoSpaceDN w:val="0"/>
        <w:adjustRightInd w:val="0"/>
        <w:spacing w:after="0" w:line="240" w:lineRule="auto"/>
        <w:rPr>
          <w:rFonts w:ascii="MyriadPro-Regular" w:hAnsi="MyriadPro-Regular" w:cs="MyriadPro-Regular"/>
          <w:sz w:val="24"/>
          <w:szCs w:val="24"/>
        </w:rPr>
      </w:pPr>
    </w:p>
    <w:p w:rsidR="00850146" w:rsidRPr="00D97841" w:rsidRDefault="00850146" w:rsidP="00850146">
      <w:pPr>
        <w:autoSpaceDE w:val="0"/>
        <w:autoSpaceDN w:val="0"/>
        <w:adjustRightInd w:val="0"/>
        <w:spacing w:after="0" w:line="240" w:lineRule="auto"/>
        <w:rPr>
          <w:rFonts w:ascii="MyriadPro-SemiboldIt" w:hAnsi="MyriadPro-SemiboldIt" w:cs="MyriadPro-SemiboldIt"/>
          <w:i/>
          <w:iCs/>
          <w:color w:val="2F5897" w:themeColor="text2"/>
          <w:sz w:val="24"/>
          <w:szCs w:val="24"/>
          <w:lang w:val="en-US"/>
        </w:rPr>
      </w:pPr>
      <w:proofErr w:type="spellStart"/>
      <w:r w:rsidRPr="00D97841">
        <w:rPr>
          <w:rFonts w:ascii="MyriadPro-SemiboldIt" w:hAnsi="MyriadPro-SemiboldIt" w:cs="MyriadPro-SemiboldIt"/>
          <w:i/>
          <w:iCs/>
          <w:color w:val="2F5897" w:themeColor="text2"/>
          <w:sz w:val="24"/>
          <w:szCs w:val="24"/>
          <w:lang w:val="en-US"/>
        </w:rPr>
        <w:t>Libros</w:t>
      </w:r>
      <w:proofErr w:type="spellEnd"/>
      <w:r w:rsidRPr="00D97841">
        <w:rPr>
          <w:rFonts w:ascii="MyriadPro-SemiboldIt" w:hAnsi="MyriadPro-SemiboldIt" w:cs="MyriadPro-SemiboldIt"/>
          <w:i/>
          <w:iCs/>
          <w:color w:val="2F5897" w:themeColor="text2"/>
          <w:sz w:val="24"/>
          <w:szCs w:val="24"/>
          <w:lang w:val="en-US"/>
        </w:rPr>
        <w:t>:</w:t>
      </w:r>
    </w:p>
    <w:p w:rsidR="00D97841" w:rsidRPr="00D97841" w:rsidRDefault="00D97841" w:rsidP="00850146">
      <w:pPr>
        <w:autoSpaceDE w:val="0"/>
        <w:autoSpaceDN w:val="0"/>
        <w:adjustRightInd w:val="0"/>
        <w:spacing w:after="0" w:line="240" w:lineRule="auto"/>
        <w:rPr>
          <w:rFonts w:ascii="MyriadPro-SemiboldIt" w:hAnsi="MyriadPro-SemiboldIt" w:cs="MyriadPro-SemiboldIt"/>
          <w:i/>
          <w:iCs/>
          <w:color w:val="2F5897" w:themeColor="text2"/>
          <w:sz w:val="24"/>
          <w:szCs w:val="24"/>
          <w:lang w:val="en-US"/>
        </w:rPr>
      </w:pPr>
    </w:p>
    <w:p w:rsidR="00850146" w:rsidRPr="00D97841" w:rsidRDefault="00850146" w:rsidP="00850146">
      <w:pPr>
        <w:autoSpaceDE w:val="0"/>
        <w:autoSpaceDN w:val="0"/>
        <w:adjustRightInd w:val="0"/>
        <w:spacing w:after="0" w:line="240" w:lineRule="auto"/>
        <w:rPr>
          <w:rFonts w:ascii="MyriadPro-Regular" w:hAnsi="MyriadPro-Regular" w:cs="MyriadPro-Regular"/>
          <w:sz w:val="24"/>
          <w:szCs w:val="24"/>
          <w:lang w:val="en-US"/>
        </w:rPr>
      </w:pPr>
      <w:r w:rsidRPr="00D97841">
        <w:rPr>
          <w:rFonts w:ascii="MyriadPro-Regular" w:hAnsi="MyriadPro-Regular" w:cs="MyriadPro-Regular"/>
          <w:sz w:val="24"/>
          <w:szCs w:val="24"/>
          <w:lang w:val="en-US"/>
        </w:rPr>
        <w:t>[1] J. K. Author, “Title of chapter in the book,” in Title of His Published</w:t>
      </w:r>
      <w:r w:rsidRPr="00D97841">
        <w:rPr>
          <w:rFonts w:ascii="MyriadPro-Regular" w:hAnsi="MyriadPro-Regular" w:cs="MyriadPro-Regular"/>
          <w:sz w:val="24"/>
          <w:szCs w:val="24"/>
          <w:lang w:val="en-US"/>
        </w:rPr>
        <w:t xml:space="preserve"> </w:t>
      </w:r>
      <w:r w:rsidRPr="00D97841">
        <w:rPr>
          <w:rFonts w:ascii="MyriadPro-Regular" w:hAnsi="MyriadPro-Regular" w:cs="MyriadPro-Regular"/>
          <w:sz w:val="24"/>
          <w:szCs w:val="24"/>
          <w:lang w:val="en-US"/>
        </w:rPr>
        <w:t xml:space="preserve">Book, </w:t>
      </w:r>
      <w:proofErr w:type="spellStart"/>
      <w:r w:rsidRPr="00D97841">
        <w:rPr>
          <w:rFonts w:ascii="MyriadPro-Regular" w:hAnsi="MyriadPro-Regular" w:cs="MyriadPro-Regular"/>
          <w:sz w:val="24"/>
          <w:szCs w:val="24"/>
          <w:lang w:val="en-US"/>
        </w:rPr>
        <w:t>xth</w:t>
      </w:r>
      <w:proofErr w:type="spellEnd"/>
      <w:r w:rsidRPr="00D97841">
        <w:rPr>
          <w:rFonts w:ascii="MyriadPro-Regular" w:hAnsi="MyriadPro-Regular" w:cs="MyriadPro-Regular"/>
          <w:sz w:val="24"/>
          <w:szCs w:val="24"/>
          <w:lang w:val="en-US"/>
        </w:rPr>
        <w:t xml:space="preserve"> ed. City of Publisher, Country if not USA:</w:t>
      </w:r>
      <w:r w:rsidRPr="00D97841">
        <w:rPr>
          <w:rFonts w:ascii="MyriadPro-Regular" w:hAnsi="MyriadPro-Regular" w:cs="MyriadPro-Regular"/>
          <w:sz w:val="24"/>
          <w:szCs w:val="24"/>
          <w:lang w:val="en-US"/>
        </w:rPr>
        <w:t xml:space="preserve"> </w:t>
      </w:r>
      <w:r w:rsidRPr="00D97841">
        <w:rPr>
          <w:rFonts w:ascii="MyriadPro-Regular" w:hAnsi="MyriadPro-Regular" w:cs="MyriadPro-Regular"/>
          <w:sz w:val="24"/>
          <w:szCs w:val="24"/>
          <w:lang w:val="en-US"/>
        </w:rPr>
        <w:t xml:space="preserve">Abbrev. </w:t>
      </w:r>
      <w:proofErr w:type="gramStart"/>
      <w:r w:rsidRPr="00D97841">
        <w:rPr>
          <w:rFonts w:ascii="MyriadPro-Regular" w:hAnsi="MyriadPro-Regular" w:cs="MyriadPro-Regular"/>
          <w:sz w:val="24"/>
          <w:szCs w:val="24"/>
          <w:lang w:val="en-US"/>
        </w:rPr>
        <w:t>of</w:t>
      </w:r>
      <w:proofErr w:type="gramEnd"/>
      <w:r w:rsidRPr="00D97841">
        <w:rPr>
          <w:rFonts w:ascii="MyriadPro-Regular" w:hAnsi="MyriadPro-Regular" w:cs="MyriadPro-Regular"/>
          <w:sz w:val="24"/>
          <w:szCs w:val="24"/>
          <w:lang w:val="en-US"/>
        </w:rPr>
        <w:t xml:space="preserve"> Publisher, year, </w:t>
      </w:r>
      <w:proofErr w:type="spellStart"/>
      <w:r w:rsidRPr="00D97841">
        <w:rPr>
          <w:rFonts w:ascii="MyriadPro-Regular" w:hAnsi="MyriadPro-Regular" w:cs="MyriadPro-Regular"/>
          <w:sz w:val="24"/>
          <w:szCs w:val="24"/>
          <w:lang w:val="en-US"/>
        </w:rPr>
        <w:t>ch.</w:t>
      </w:r>
      <w:proofErr w:type="spellEnd"/>
      <w:r w:rsidRPr="00D97841">
        <w:rPr>
          <w:rFonts w:ascii="MyriadPro-Regular" w:hAnsi="MyriadPro-Regular" w:cs="MyriadPro-Regular"/>
          <w:sz w:val="24"/>
          <w:szCs w:val="24"/>
          <w:lang w:val="en-US"/>
        </w:rPr>
        <w:t xml:space="preserve"> x, sec. x, pp. xxx–x</w:t>
      </w:r>
    </w:p>
    <w:p w:rsidR="00850146" w:rsidRPr="00D97841" w:rsidRDefault="00850146" w:rsidP="00850146">
      <w:pPr>
        <w:autoSpaceDE w:val="0"/>
        <w:autoSpaceDN w:val="0"/>
        <w:adjustRightInd w:val="0"/>
        <w:spacing w:after="0" w:line="240" w:lineRule="auto"/>
        <w:rPr>
          <w:rFonts w:ascii="MyriadPro-Regular" w:hAnsi="MyriadPro-Regular" w:cs="MyriadPro-Regular"/>
          <w:sz w:val="24"/>
          <w:szCs w:val="24"/>
          <w:lang w:val="en-US"/>
        </w:rPr>
      </w:pPr>
    </w:p>
    <w:p w:rsidR="00850146" w:rsidRPr="00D97841" w:rsidRDefault="00850146" w:rsidP="00850146">
      <w:pPr>
        <w:autoSpaceDE w:val="0"/>
        <w:autoSpaceDN w:val="0"/>
        <w:adjustRightInd w:val="0"/>
        <w:spacing w:after="0" w:line="240" w:lineRule="auto"/>
        <w:rPr>
          <w:rFonts w:ascii="MyriadPro-It" w:hAnsi="MyriadPro-It" w:cs="MyriadPro-It"/>
          <w:i/>
          <w:iCs/>
          <w:color w:val="2F5897" w:themeColor="text2"/>
          <w:sz w:val="24"/>
          <w:szCs w:val="24"/>
        </w:rPr>
      </w:pPr>
      <w:r w:rsidRPr="00D97841">
        <w:rPr>
          <w:rFonts w:ascii="MyriadPro-It" w:hAnsi="MyriadPro-It" w:cs="MyriadPro-It"/>
          <w:i/>
          <w:iCs/>
          <w:color w:val="2F5897" w:themeColor="text2"/>
          <w:sz w:val="24"/>
          <w:szCs w:val="24"/>
        </w:rPr>
        <w:t>Ejemplos:</w:t>
      </w:r>
    </w:p>
    <w:p w:rsidR="00850146" w:rsidRPr="00D97841" w:rsidRDefault="00850146" w:rsidP="00850146">
      <w:pPr>
        <w:autoSpaceDE w:val="0"/>
        <w:autoSpaceDN w:val="0"/>
        <w:adjustRightInd w:val="0"/>
        <w:spacing w:after="0" w:line="240" w:lineRule="auto"/>
        <w:rPr>
          <w:rFonts w:ascii="MyriadPro-It" w:hAnsi="MyriadPro-It" w:cs="MyriadPro-It"/>
          <w:i/>
          <w:iCs/>
          <w:color w:val="2F5897" w:themeColor="text2"/>
          <w:sz w:val="24"/>
          <w:szCs w:val="24"/>
        </w:rPr>
      </w:pPr>
    </w:p>
    <w:p w:rsidR="00850146" w:rsidRPr="00D97841" w:rsidRDefault="00850146" w:rsidP="00850146">
      <w:pPr>
        <w:autoSpaceDE w:val="0"/>
        <w:autoSpaceDN w:val="0"/>
        <w:adjustRightInd w:val="0"/>
        <w:spacing w:after="0" w:line="240" w:lineRule="auto"/>
        <w:rPr>
          <w:rFonts w:ascii="MyriadPro-Regular" w:hAnsi="MyriadPro-Regular" w:cs="MyriadPro-Regular"/>
          <w:sz w:val="24"/>
          <w:szCs w:val="24"/>
          <w:lang w:val="en-US"/>
        </w:rPr>
      </w:pPr>
      <w:r w:rsidRPr="00D97841">
        <w:rPr>
          <w:rFonts w:ascii="MyriadPro-Regular" w:hAnsi="MyriadPro-Regular" w:cs="MyriadPro-Regular"/>
          <w:sz w:val="24"/>
          <w:szCs w:val="24"/>
          <w:lang w:val="en-US"/>
        </w:rPr>
        <w:t>[1] B. Klaus and P. Horn, Robot Vision. Cambridge, MA: MIT</w:t>
      </w:r>
      <w:r w:rsidRPr="00D97841">
        <w:rPr>
          <w:rFonts w:ascii="MyriadPro-Regular" w:hAnsi="MyriadPro-Regular" w:cs="MyriadPro-Regular"/>
          <w:sz w:val="24"/>
          <w:szCs w:val="24"/>
          <w:lang w:val="en-US"/>
        </w:rPr>
        <w:t xml:space="preserve"> </w:t>
      </w:r>
      <w:r w:rsidRPr="00D97841">
        <w:rPr>
          <w:rFonts w:ascii="MyriadPro-Regular" w:hAnsi="MyriadPro-Regular" w:cs="MyriadPro-Regular"/>
          <w:sz w:val="24"/>
          <w:szCs w:val="24"/>
          <w:lang w:val="en-US"/>
        </w:rPr>
        <w:t>Press, 1986.</w:t>
      </w:r>
    </w:p>
    <w:p w:rsidR="00850146" w:rsidRPr="00D97841" w:rsidRDefault="00850146" w:rsidP="00850146">
      <w:pPr>
        <w:autoSpaceDE w:val="0"/>
        <w:autoSpaceDN w:val="0"/>
        <w:adjustRightInd w:val="0"/>
        <w:spacing w:after="0" w:line="240" w:lineRule="auto"/>
        <w:rPr>
          <w:rFonts w:ascii="MyriadPro-Regular" w:hAnsi="MyriadPro-Regular" w:cs="MyriadPro-Regular"/>
          <w:sz w:val="24"/>
          <w:szCs w:val="24"/>
          <w:lang w:val="en-US"/>
        </w:rPr>
      </w:pPr>
    </w:p>
    <w:p w:rsidR="00850146" w:rsidRPr="00D97841" w:rsidRDefault="00850146" w:rsidP="00850146">
      <w:pPr>
        <w:autoSpaceDE w:val="0"/>
        <w:autoSpaceDN w:val="0"/>
        <w:adjustRightInd w:val="0"/>
        <w:spacing w:after="0" w:line="240" w:lineRule="auto"/>
        <w:rPr>
          <w:rFonts w:ascii="MyriadPro-Regular" w:hAnsi="MyriadPro-Regular" w:cs="MyriadPro-Regular"/>
          <w:sz w:val="24"/>
          <w:szCs w:val="24"/>
          <w:lang w:val="en-US"/>
        </w:rPr>
      </w:pPr>
      <w:r w:rsidRPr="00D97841">
        <w:rPr>
          <w:rFonts w:ascii="MyriadPro-Regular" w:hAnsi="MyriadPro-Regular" w:cs="MyriadPro-Regular"/>
          <w:sz w:val="24"/>
          <w:szCs w:val="24"/>
          <w:lang w:val="en-US"/>
        </w:rPr>
        <w:t>[2] L. Stein, “Random patterns,” in Computers and You, J. S. Brake,</w:t>
      </w:r>
      <w:r w:rsidRPr="00D97841">
        <w:rPr>
          <w:rFonts w:ascii="MyriadPro-Regular" w:hAnsi="MyriadPro-Regular" w:cs="MyriadPro-Regular"/>
          <w:sz w:val="24"/>
          <w:szCs w:val="24"/>
          <w:lang w:val="en-US"/>
        </w:rPr>
        <w:t xml:space="preserve"> </w:t>
      </w:r>
      <w:r w:rsidRPr="00D97841">
        <w:rPr>
          <w:rFonts w:ascii="MyriadPro-Regular" w:hAnsi="MyriadPro-Regular" w:cs="MyriadPro-Regular"/>
          <w:sz w:val="24"/>
          <w:szCs w:val="24"/>
          <w:lang w:val="en-US"/>
        </w:rPr>
        <w:t>Ed. New York: Wiley, 1994, pp. 55-70.</w:t>
      </w:r>
    </w:p>
    <w:p w:rsidR="00850146" w:rsidRPr="00D97841" w:rsidRDefault="00850146" w:rsidP="00850146">
      <w:pPr>
        <w:autoSpaceDE w:val="0"/>
        <w:autoSpaceDN w:val="0"/>
        <w:adjustRightInd w:val="0"/>
        <w:spacing w:after="0" w:line="240" w:lineRule="auto"/>
        <w:rPr>
          <w:rFonts w:ascii="MyriadPro-Regular" w:hAnsi="MyriadPro-Regular" w:cs="MyriadPro-Regular"/>
          <w:sz w:val="24"/>
          <w:szCs w:val="24"/>
          <w:lang w:val="en-US"/>
        </w:rPr>
      </w:pPr>
    </w:p>
    <w:p w:rsidR="00850146" w:rsidRPr="00D97841" w:rsidRDefault="00850146" w:rsidP="00850146">
      <w:pPr>
        <w:autoSpaceDE w:val="0"/>
        <w:autoSpaceDN w:val="0"/>
        <w:adjustRightInd w:val="0"/>
        <w:spacing w:after="0" w:line="240" w:lineRule="auto"/>
        <w:rPr>
          <w:rFonts w:ascii="MyriadPro-Regular" w:hAnsi="MyriadPro-Regular" w:cs="MyriadPro-Regular"/>
          <w:sz w:val="24"/>
          <w:szCs w:val="24"/>
          <w:lang w:val="en-US"/>
        </w:rPr>
      </w:pPr>
      <w:r w:rsidRPr="00D97841">
        <w:rPr>
          <w:rFonts w:ascii="MyriadPro-Regular" w:hAnsi="MyriadPro-Regular" w:cs="MyriadPro-Regular"/>
          <w:sz w:val="24"/>
          <w:szCs w:val="24"/>
          <w:lang w:val="en-US"/>
        </w:rPr>
        <w:t>[3] R. L. Myer, “Parametric oscillators and nonlinear materials,”</w:t>
      </w:r>
      <w:r w:rsidRPr="00D97841">
        <w:rPr>
          <w:rFonts w:ascii="MyriadPro-Regular" w:hAnsi="MyriadPro-Regular" w:cs="MyriadPro-Regular"/>
          <w:sz w:val="24"/>
          <w:szCs w:val="24"/>
          <w:lang w:val="en-US"/>
        </w:rPr>
        <w:t xml:space="preserve"> </w:t>
      </w:r>
      <w:r w:rsidRPr="00D97841">
        <w:rPr>
          <w:rFonts w:ascii="MyriadPro-Regular" w:hAnsi="MyriadPro-Regular" w:cs="MyriadPro-Regular"/>
          <w:sz w:val="24"/>
          <w:szCs w:val="24"/>
          <w:lang w:val="en-US"/>
        </w:rPr>
        <w:t xml:space="preserve">in Nonlinear Optics, vol. 4, P. G. Harper and B. S. </w:t>
      </w:r>
      <w:proofErr w:type="spellStart"/>
      <w:r w:rsidRPr="00D97841">
        <w:rPr>
          <w:rFonts w:ascii="MyriadPro-Regular" w:hAnsi="MyriadPro-Regular" w:cs="MyriadPro-Regular"/>
          <w:sz w:val="24"/>
          <w:szCs w:val="24"/>
          <w:lang w:val="en-US"/>
        </w:rPr>
        <w:t>Wherret</w:t>
      </w:r>
      <w:proofErr w:type="spellEnd"/>
      <w:r w:rsidRPr="00D97841">
        <w:rPr>
          <w:rFonts w:ascii="MyriadPro-Regular" w:hAnsi="MyriadPro-Regular" w:cs="MyriadPro-Regular"/>
          <w:sz w:val="24"/>
          <w:szCs w:val="24"/>
          <w:lang w:val="en-US"/>
        </w:rPr>
        <w:t>,</w:t>
      </w:r>
      <w:r w:rsidRPr="00D97841">
        <w:rPr>
          <w:rFonts w:ascii="MyriadPro-Regular" w:hAnsi="MyriadPro-Regular" w:cs="MyriadPro-Regular"/>
          <w:sz w:val="24"/>
          <w:szCs w:val="24"/>
          <w:lang w:val="en-US"/>
        </w:rPr>
        <w:t xml:space="preserve"> </w:t>
      </w:r>
      <w:r w:rsidRPr="00D97841">
        <w:rPr>
          <w:rFonts w:ascii="MyriadPro-Regular" w:hAnsi="MyriadPro-Regular" w:cs="MyriadPro-Regular"/>
          <w:sz w:val="24"/>
          <w:szCs w:val="24"/>
          <w:lang w:val="en-US"/>
        </w:rPr>
        <w:t>Eds. San Francisco, CA: Academic, 1977, pp. 47-160.</w:t>
      </w:r>
    </w:p>
    <w:p w:rsidR="00850146" w:rsidRPr="00D97841" w:rsidRDefault="00850146" w:rsidP="00850146">
      <w:pPr>
        <w:autoSpaceDE w:val="0"/>
        <w:autoSpaceDN w:val="0"/>
        <w:adjustRightInd w:val="0"/>
        <w:spacing w:after="0" w:line="240" w:lineRule="auto"/>
        <w:rPr>
          <w:rFonts w:ascii="MyriadPro-Regular" w:hAnsi="MyriadPro-Regular" w:cs="MyriadPro-Regular"/>
          <w:sz w:val="24"/>
          <w:szCs w:val="24"/>
          <w:lang w:val="en-US"/>
        </w:rPr>
      </w:pPr>
    </w:p>
    <w:p w:rsidR="00850146" w:rsidRPr="00D97841" w:rsidRDefault="00850146" w:rsidP="00850146">
      <w:pPr>
        <w:autoSpaceDE w:val="0"/>
        <w:autoSpaceDN w:val="0"/>
        <w:adjustRightInd w:val="0"/>
        <w:spacing w:after="0" w:line="240" w:lineRule="auto"/>
        <w:rPr>
          <w:rFonts w:ascii="MyriadPro-Regular" w:hAnsi="MyriadPro-Regular" w:cs="MyriadPro-Regular"/>
          <w:sz w:val="24"/>
          <w:szCs w:val="24"/>
          <w:lang w:val="en-US"/>
        </w:rPr>
      </w:pPr>
      <w:r w:rsidRPr="00D97841">
        <w:rPr>
          <w:rFonts w:ascii="MyriadPro-Regular" w:hAnsi="MyriadPro-Regular" w:cs="MyriadPro-Regular"/>
          <w:sz w:val="24"/>
          <w:szCs w:val="24"/>
          <w:lang w:val="en-US"/>
        </w:rPr>
        <w:t xml:space="preserve">[4] M. Abramowitz and I. A. </w:t>
      </w:r>
      <w:proofErr w:type="spellStart"/>
      <w:r w:rsidRPr="00D97841">
        <w:rPr>
          <w:rFonts w:ascii="MyriadPro-Regular" w:hAnsi="MyriadPro-Regular" w:cs="MyriadPro-Regular"/>
          <w:sz w:val="24"/>
          <w:szCs w:val="24"/>
          <w:lang w:val="en-US"/>
        </w:rPr>
        <w:t>Stegun</w:t>
      </w:r>
      <w:proofErr w:type="spellEnd"/>
      <w:r w:rsidRPr="00D97841">
        <w:rPr>
          <w:rFonts w:ascii="MyriadPro-Regular" w:hAnsi="MyriadPro-Regular" w:cs="MyriadPro-Regular"/>
          <w:sz w:val="24"/>
          <w:szCs w:val="24"/>
          <w:lang w:val="en-US"/>
        </w:rPr>
        <w:t>, Eds., Handbook of Mathematical</w:t>
      </w:r>
      <w:r w:rsidRPr="00D97841">
        <w:rPr>
          <w:rFonts w:ascii="MyriadPro-Regular" w:hAnsi="MyriadPro-Regular" w:cs="MyriadPro-Regular"/>
          <w:sz w:val="24"/>
          <w:szCs w:val="24"/>
          <w:lang w:val="en-US"/>
        </w:rPr>
        <w:t xml:space="preserve"> </w:t>
      </w:r>
      <w:r w:rsidRPr="00D97841">
        <w:rPr>
          <w:rFonts w:ascii="MyriadPro-Regular" w:hAnsi="MyriadPro-Regular" w:cs="MyriadPro-Regular"/>
          <w:sz w:val="24"/>
          <w:szCs w:val="24"/>
          <w:lang w:val="en-US"/>
        </w:rPr>
        <w:t>Functions (Applied Mathematics Series 55). Washington,</w:t>
      </w:r>
      <w:r w:rsidRPr="00D97841">
        <w:rPr>
          <w:rFonts w:ascii="MyriadPro-Regular" w:hAnsi="MyriadPro-Regular" w:cs="MyriadPro-Regular"/>
          <w:sz w:val="24"/>
          <w:szCs w:val="24"/>
          <w:lang w:val="en-US"/>
        </w:rPr>
        <w:t xml:space="preserve"> </w:t>
      </w:r>
      <w:r w:rsidRPr="00D97841">
        <w:rPr>
          <w:rFonts w:ascii="MyriadPro-Regular" w:hAnsi="MyriadPro-Regular" w:cs="MyriadPro-Regular"/>
          <w:sz w:val="24"/>
          <w:szCs w:val="24"/>
          <w:lang w:val="en-US"/>
        </w:rPr>
        <w:t>DC: NBS, 1964, pp. 32-33.</w:t>
      </w:r>
    </w:p>
    <w:p w:rsidR="00850146" w:rsidRPr="00D97841" w:rsidRDefault="00850146" w:rsidP="00850146">
      <w:pPr>
        <w:autoSpaceDE w:val="0"/>
        <w:autoSpaceDN w:val="0"/>
        <w:adjustRightInd w:val="0"/>
        <w:spacing w:after="0" w:line="240" w:lineRule="auto"/>
        <w:rPr>
          <w:rFonts w:ascii="MyriadPro-Regular" w:hAnsi="MyriadPro-Regular" w:cs="MyriadPro-Regular"/>
          <w:sz w:val="24"/>
          <w:szCs w:val="24"/>
          <w:lang w:val="en-US"/>
        </w:rPr>
      </w:pPr>
    </w:p>
    <w:p w:rsidR="00850146" w:rsidRPr="00D97841" w:rsidRDefault="00850146" w:rsidP="00850146">
      <w:pPr>
        <w:autoSpaceDE w:val="0"/>
        <w:autoSpaceDN w:val="0"/>
        <w:adjustRightInd w:val="0"/>
        <w:spacing w:after="0" w:line="240" w:lineRule="auto"/>
        <w:rPr>
          <w:rFonts w:ascii="MyriadPro-Regular" w:hAnsi="MyriadPro-Regular" w:cs="MyriadPro-Regular"/>
          <w:sz w:val="24"/>
          <w:szCs w:val="24"/>
          <w:lang w:val="en-US"/>
        </w:rPr>
      </w:pPr>
      <w:r w:rsidRPr="00D97841">
        <w:rPr>
          <w:rFonts w:ascii="MyriadPro-Regular" w:hAnsi="MyriadPro-Regular" w:cs="MyriadPro-Regular"/>
          <w:sz w:val="24"/>
          <w:szCs w:val="24"/>
          <w:lang w:val="en-US"/>
        </w:rPr>
        <w:t>[5] E. F. Moore, “</w:t>
      </w:r>
      <w:proofErr w:type="spellStart"/>
      <w:r w:rsidRPr="00D97841">
        <w:rPr>
          <w:rFonts w:ascii="MyriadPro-Regular" w:hAnsi="MyriadPro-Regular" w:cs="MyriadPro-Regular"/>
          <w:sz w:val="24"/>
          <w:szCs w:val="24"/>
          <w:lang w:val="en-US"/>
        </w:rPr>
        <w:t>Gedanken</w:t>
      </w:r>
      <w:proofErr w:type="spellEnd"/>
      <w:r w:rsidRPr="00D97841">
        <w:rPr>
          <w:rFonts w:ascii="MyriadPro-Regular" w:hAnsi="MyriadPro-Regular" w:cs="MyriadPro-Regular"/>
          <w:sz w:val="24"/>
          <w:szCs w:val="24"/>
          <w:lang w:val="en-US"/>
        </w:rPr>
        <w:t>-experiments on sequential machines,”</w:t>
      </w:r>
      <w:r w:rsidRPr="00D97841">
        <w:rPr>
          <w:rFonts w:ascii="MyriadPro-Regular" w:hAnsi="MyriadPro-Regular" w:cs="MyriadPro-Regular"/>
          <w:sz w:val="24"/>
          <w:szCs w:val="24"/>
          <w:lang w:val="en-US"/>
        </w:rPr>
        <w:t xml:space="preserve"> </w:t>
      </w:r>
      <w:r w:rsidRPr="00D97841">
        <w:rPr>
          <w:rFonts w:ascii="MyriadPro-Regular" w:hAnsi="MyriadPro-Regular" w:cs="MyriadPro-Regular"/>
          <w:sz w:val="24"/>
          <w:szCs w:val="24"/>
          <w:lang w:val="en-US"/>
        </w:rPr>
        <w:t>in Automata Studies (Ann. of Mathematical Studies,</w:t>
      </w:r>
      <w:r w:rsidRPr="00D97841">
        <w:rPr>
          <w:rFonts w:ascii="MyriadPro-Regular" w:hAnsi="MyriadPro-Regular" w:cs="MyriadPro-Regular"/>
          <w:sz w:val="24"/>
          <w:szCs w:val="24"/>
          <w:lang w:val="en-US"/>
        </w:rPr>
        <w:t xml:space="preserve"> </w:t>
      </w:r>
      <w:r w:rsidRPr="00D97841">
        <w:rPr>
          <w:rFonts w:ascii="MyriadPro-Regular" w:hAnsi="MyriadPro-Regular" w:cs="MyriadPro-Regular"/>
          <w:sz w:val="24"/>
          <w:szCs w:val="24"/>
          <w:lang w:val="en-US"/>
        </w:rPr>
        <w:t>no. 1), C. E. Shannon and J. McCarthy, Eds. Princeton, NJ:</w:t>
      </w:r>
      <w:r w:rsidRPr="00D97841">
        <w:rPr>
          <w:rFonts w:ascii="MyriadPro-Regular" w:hAnsi="MyriadPro-Regular" w:cs="MyriadPro-Regular"/>
          <w:sz w:val="24"/>
          <w:szCs w:val="24"/>
          <w:lang w:val="en-US"/>
        </w:rPr>
        <w:t xml:space="preserve"> </w:t>
      </w:r>
      <w:r w:rsidRPr="00D97841">
        <w:rPr>
          <w:rFonts w:ascii="MyriadPro-Regular" w:hAnsi="MyriadPro-Regular" w:cs="MyriadPro-Regular"/>
          <w:sz w:val="24"/>
          <w:szCs w:val="24"/>
          <w:lang w:val="en-US"/>
        </w:rPr>
        <w:t>Princeton Univ. Press, 1965, pp. 129-153</w:t>
      </w:r>
    </w:p>
    <w:p w:rsidR="00850146" w:rsidRPr="00D97841" w:rsidRDefault="00850146" w:rsidP="00850146">
      <w:pPr>
        <w:autoSpaceDE w:val="0"/>
        <w:autoSpaceDN w:val="0"/>
        <w:adjustRightInd w:val="0"/>
        <w:spacing w:after="0" w:line="240" w:lineRule="auto"/>
        <w:rPr>
          <w:rFonts w:ascii="MyriadPro-Regular" w:hAnsi="MyriadPro-Regular" w:cs="MyriadPro-Regular"/>
          <w:sz w:val="24"/>
          <w:szCs w:val="24"/>
          <w:lang w:val="en-US"/>
        </w:rPr>
      </w:pPr>
    </w:p>
    <w:p w:rsidR="00850146" w:rsidRDefault="00850146" w:rsidP="00850146">
      <w:pPr>
        <w:autoSpaceDE w:val="0"/>
        <w:autoSpaceDN w:val="0"/>
        <w:adjustRightInd w:val="0"/>
        <w:spacing w:after="0" w:line="240" w:lineRule="auto"/>
        <w:rPr>
          <w:rFonts w:ascii="MyriadPro-SemiboldIt" w:hAnsi="MyriadPro-SemiboldIt" w:cs="MyriadPro-SemiboldIt"/>
          <w:i/>
          <w:iCs/>
          <w:color w:val="2F5897" w:themeColor="text2"/>
          <w:sz w:val="24"/>
          <w:szCs w:val="24"/>
        </w:rPr>
      </w:pPr>
      <w:r w:rsidRPr="00D97841">
        <w:rPr>
          <w:rFonts w:ascii="MyriadPro-SemiboldIt" w:hAnsi="MyriadPro-SemiboldIt" w:cs="MyriadPro-SemiboldIt"/>
          <w:i/>
          <w:iCs/>
          <w:color w:val="2F5897" w:themeColor="text2"/>
          <w:sz w:val="24"/>
          <w:szCs w:val="24"/>
        </w:rPr>
        <w:t>Revistas:</w:t>
      </w:r>
    </w:p>
    <w:p w:rsidR="00D97841" w:rsidRPr="00D97841" w:rsidRDefault="00D97841" w:rsidP="00850146">
      <w:pPr>
        <w:autoSpaceDE w:val="0"/>
        <w:autoSpaceDN w:val="0"/>
        <w:adjustRightInd w:val="0"/>
        <w:spacing w:after="0" w:line="240" w:lineRule="auto"/>
        <w:rPr>
          <w:rFonts w:ascii="MyriadPro-SemiboldIt" w:hAnsi="MyriadPro-SemiboldIt" w:cs="MyriadPro-SemiboldIt"/>
          <w:i/>
          <w:iCs/>
          <w:color w:val="2F5897" w:themeColor="text2"/>
          <w:sz w:val="24"/>
          <w:szCs w:val="24"/>
        </w:rPr>
      </w:pPr>
    </w:p>
    <w:p w:rsidR="00850146" w:rsidRPr="00D97841" w:rsidRDefault="00850146" w:rsidP="00850146">
      <w:pPr>
        <w:autoSpaceDE w:val="0"/>
        <w:autoSpaceDN w:val="0"/>
        <w:adjustRightInd w:val="0"/>
        <w:spacing w:after="0" w:line="240" w:lineRule="auto"/>
        <w:rPr>
          <w:rFonts w:ascii="MyriadPro-Regular" w:hAnsi="MyriadPro-Regular" w:cs="MyriadPro-Regular"/>
          <w:sz w:val="24"/>
          <w:szCs w:val="24"/>
          <w:lang w:val="en-US"/>
        </w:rPr>
      </w:pPr>
      <w:r w:rsidRPr="00D97841">
        <w:rPr>
          <w:rFonts w:ascii="MyriadPro-Regular" w:hAnsi="MyriadPro-Regular" w:cs="MyriadPro-Regular"/>
          <w:sz w:val="24"/>
          <w:szCs w:val="24"/>
          <w:lang w:val="en-US"/>
        </w:rPr>
        <w:t xml:space="preserve">[1] J. K. Author, “Name of paper,” Abbrev. </w:t>
      </w:r>
      <w:proofErr w:type="gramStart"/>
      <w:r w:rsidRPr="00D97841">
        <w:rPr>
          <w:rFonts w:ascii="MyriadPro-Regular" w:hAnsi="MyriadPro-Regular" w:cs="MyriadPro-Regular"/>
          <w:sz w:val="24"/>
          <w:szCs w:val="24"/>
          <w:lang w:val="en-US"/>
        </w:rPr>
        <w:t xml:space="preserve">Title of Periodical, </w:t>
      </w:r>
      <w:proofErr w:type="spellStart"/>
      <w:r w:rsidRPr="00D97841">
        <w:rPr>
          <w:rFonts w:ascii="MyriadPro-Regular" w:hAnsi="MyriadPro-Regular" w:cs="MyriadPro-Regular"/>
          <w:sz w:val="24"/>
          <w:szCs w:val="24"/>
          <w:lang w:val="en-US"/>
        </w:rPr>
        <w:t>vol.x</w:t>
      </w:r>
      <w:proofErr w:type="spellEnd"/>
      <w:r w:rsidRPr="00D97841">
        <w:rPr>
          <w:rFonts w:ascii="MyriadPro-Regular" w:hAnsi="MyriadPro-Regular" w:cs="MyriadPro-Regular"/>
          <w:sz w:val="24"/>
          <w:szCs w:val="24"/>
          <w:lang w:val="en-US"/>
        </w:rPr>
        <w:t>, no. x, pp. xxx-xxx, Abbrev.</w:t>
      </w:r>
      <w:proofErr w:type="gramEnd"/>
      <w:r w:rsidRPr="00D97841">
        <w:rPr>
          <w:rFonts w:ascii="MyriadPro-Regular" w:hAnsi="MyriadPro-Regular" w:cs="MyriadPro-Regular"/>
          <w:sz w:val="24"/>
          <w:szCs w:val="24"/>
          <w:lang w:val="en-US"/>
        </w:rPr>
        <w:t xml:space="preserve"> </w:t>
      </w:r>
      <w:proofErr w:type="gramStart"/>
      <w:r w:rsidRPr="00D97841">
        <w:rPr>
          <w:rFonts w:ascii="MyriadPro-Regular" w:hAnsi="MyriadPro-Regular" w:cs="MyriadPro-Regular"/>
          <w:sz w:val="24"/>
          <w:szCs w:val="24"/>
          <w:lang w:val="en-US"/>
        </w:rPr>
        <w:t>Month, year.</w:t>
      </w:r>
      <w:proofErr w:type="gramEnd"/>
    </w:p>
    <w:p w:rsidR="00850146" w:rsidRPr="00D97841" w:rsidRDefault="00850146" w:rsidP="00850146">
      <w:pPr>
        <w:autoSpaceDE w:val="0"/>
        <w:autoSpaceDN w:val="0"/>
        <w:adjustRightInd w:val="0"/>
        <w:spacing w:after="0" w:line="240" w:lineRule="auto"/>
        <w:rPr>
          <w:rFonts w:ascii="MyriadPro-Regular" w:hAnsi="MyriadPro-Regular" w:cs="MyriadPro-Regular"/>
          <w:sz w:val="24"/>
          <w:szCs w:val="24"/>
          <w:lang w:val="en-US"/>
        </w:rPr>
      </w:pPr>
    </w:p>
    <w:p w:rsidR="00850146" w:rsidRPr="00D97841" w:rsidRDefault="00850146" w:rsidP="00850146">
      <w:pPr>
        <w:autoSpaceDE w:val="0"/>
        <w:autoSpaceDN w:val="0"/>
        <w:adjustRightInd w:val="0"/>
        <w:spacing w:after="0" w:line="240" w:lineRule="auto"/>
        <w:rPr>
          <w:rFonts w:ascii="MyriadPro-It" w:hAnsi="MyriadPro-It" w:cs="MyriadPro-It"/>
          <w:i/>
          <w:iCs/>
          <w:color w:val="2F5897" w:themeColor="text2"/>
          <w:sz w:val="24"/>
          <w:szCs w:val="24"/>
        </w:rPr>
      </w:pPr>
      <w:r w:rsidRPr="00D97841">
        <w:rPr>
          <w:rFonts w:ascii="MyriadPro-It" w:hAnsi="MyriadPro-It" w:cs="MyriadPro-It"/>
          <w:i/>
          <w:iCs/>
          <w:color w:val="2F5897" w:themeColor="text2"/>
          <w:sz w:val="24"/>
          <w:szCs w:val="24"/>
        </w:rPr>
        <w:t>Ejemplos:</w:t>
      </w:r>
    </w:p>
    <w:p w:rsidR="00850146" w:rsidRPr="00D97841" w:rsidRDefault="00850146" w:rsidP="00850146">
      <w:pPr>
        <w:autoSpaceDE w:val="0"/>
        <w:autoSpaceDN w:val="0"/>
        <w:adjustRightInd w:val="0"/>
        <w:spacing w:after="0" w:line="240" w:lineRule="auto"/>
        <w:rPr>
          <w:rFonts w:ascii="MyriadPro-It" w:hAnsi="MyriadPro-It" w:cs="MyriadPro-It"/>
          <w:i/>
          <w:iCs/>
          <w:color w:val="2F5897" w:themeColor="text2"/>
          <w:sz w:val="24"/>
          <w:szCs w:val="24"/>
        </w:rPr>
      </w:pPr>
    </w:p>
    <w:p w:rsidR="00850146" w:rsidRPr="00D97841" w:rsidRDefault="00850146" w:rsidP="00850146">
      <w:pPr>
        <w:autoSpaceDE w:val="0"/>
        <w:autoSpaceDN w:val="0"/>
        <w:adjustRightInd w:val="0"/>
        <w:spacing w:after="0" w:line="240" w:lineRule="auto"/>
        <w:rPr>
          <w:rFonts w:ascii="MyriadPro-Regular" w:hAnsi="MyriadPro-Regular" w:cs="MyriadPro-Regular"/>
          <w:sz w:val="24"/>
          <w:szCs w:val="24"/>
          <w:lang w:val="en-US"/>
        </w:rPr>
      </w:pPr>
      <w:r w:rsidRPr="00D97841">
        <w:rPr>
          <w:rFonts w:ascii="MyriadPro-Regular" w:hAnsi="MyriadPro-Regular" w:cs="MyriadPro-Regular"/>
          <w:sz w:val="24"/>
          <w:szCs w:val="24"/>
          <w:lang w:val="en-US"/>
        </w:rPr>
        <w:t xml:space="preserve">[1] R. E. </w:t>
      </w:r>
      <w:proofErr w:type="spellStart"/>
      <w:r w:rsidRPr="00D97841">
        <w:rPr>
          <w:rFonts w:ascii="MyriadPro-Regular" w:hAnsi="MyriadPro-Regular" w:cs="MyriadPro-Regular"/>
          <w:sz w:val="24"/>
          <w:szCs w:val="24"/>
          <w:lang w:val="en-US"/>
        </w:rPr>
        <w:t>Kalman</w:t>
      </w:r>
      <w:proofErr w:type="spellEnd"/>
      <w:r w:rsidRPr="00D97841">
        <w:rPr>
          <w:rFonts w:ascii="MyriadPro-Regular" w:hAnsi="MyriadPro-Regular" w:cs="MyriadPro-Regular"/>
          <w:sz w:val="24"/>
          <w:szCs w:val="24"/>
          <w:lang w:val="en-US"/>
        </w:rPr>
        <w:t>, “New results in linear filtering and prediction</w:t>
      </w:r>
      <w:r w:rsidRPr="00D97841">
        <w:rPr>
          <w:rFonts w:ascii="MyriadPro-Regular" w:hAnsi="MyriadPro-Regular" w:cs="MyriadPro-Regular"/>
          <w:sz w:val="24"/>
          <w:szCs w:val="24"/>
          <w:lang w:val="en-US"/>
        </w:rPr>
        <w:t xml:space="preserve"> </w:t>
      </w:r>
      <w:r w:rsidRPr="00D97841">
        <w:rPr>
          <w:rFonts w:ascii="MyriadPro-Regular" w:hAnsi="MyriadPro-Regular" w:cs="MyriadPro-Regular"/>
          <w:sz w:val="24"/>
          <w:szCs w:val="24"/>
          <w:lang w:val="en-US"/>
        </w:rPr>
        <w:t>theory,” J. Basic Eng., ser. D, vol. 83, pp. 95-108, Mar. 1961.</w:t>
      </w:r>
    </w:p>
    <w:p w:rsidR="00850146" w:rsidRPr="00D97841" w:rsidRDefault="00850146" w:rsidP="00850146">
      <w:pPr>
        <w:autoSpaceDE w:val="0"/>
        <w:autoSpaceDN w:val="0"/>
        <w:adjustRightInd w:val="0"/>
        <w:spacing w:after="0" w:line="240" w:lineRule="auto"/>
        <w:rPr>
          <w:rFonts w:ascii="MyriadPro-Regular" w:hAnsi="MyriadPro-Regular" w:cs="MyriadPro-Regular"/>
          <w:sz w:val="24"/>
          <w:szCs w:val="24"/>
          <w:lang w:val="en-US"/>
        </w:rPr>
      </w:pPr>
    </w:p>
    <w:p w:rsidR="00850146" w:rsidRPr="00D97841" w:rsidRDefault="00850146" w:rsidP="00850146">
      <w:pPr>
        <w:spacing w:before="120" w:after="120"/>
        <w:jc w:val="both"/>
        <w:rPr>
          <w:rFonts w:ascii="Arial" w:eastAsia="Times New Roman" w:hAnsi="Arial" w:cs="Arial"/>
          <w:i/>
          <w:color w:val="2F5897" w:themeColor="text2"/>
          <w:sz w:val="24"/>
          <w:szCs w:val="24"/>
        </w:rPr>
      </w:pPr>
      <w:r w:rsidRPr="00D97841">
        <w:rPr>
          <w:rFonts w:ascii="Arial" w:eastAsia="Times New Roman" w:hAnsi="Arial" w:cs="Arial"/>
          <w:i/>
          <w:color w:val="2F5897" w:themeColor="text2"/>
          <w:sz w:val="24"/>
          <w:szCs w:val="24"/>
        </w:rPr>
        <w:t>Ponencias publicadas</w:t>
      </w:r>
    </w:p>
    <w:p w:rsidR="00850146" w:rsidRPr="00D97841" w:rsidRDefault="00850146" w:rsidP="00D97841">
      <w:pPr>
        <w:spacing w:before="120" w:after="120"/>
        <w:jc w:val="both"/>
        <w:rPr>
          <w:rFonts w:ascii="Arial" w:eastAsia="Times New Roman" w:hAnsi="Arial" w:cs="Arial"/>
          <w:sz w:val="24"/>
          <w:szCs w:val="24"/>
        </w:rPr>
      </w:pPr>
      <w:r w:rsidRPr="00D97841">
        <w:rPr>
          <w:rFonts w:ascii="Arial" w:eastAsia="Times New Roman" w:hAnsi="Arial" w:cs="Arial"/>
          <w:sz w:val="24"/>
          <w:szCs w:val="24"/>
        </w:rPr>
        <w:t xml:space="preserve">Inicial primer nombre. Inicial Segundo Nombre. Primer apellido completo, “Título completo de la ponencia”, </w:t>
      </w:r>
      <w:r w:rsidRPr="00D97841">
        <w:rPr>
          <w:rFonts w:ascii="Arial" w:eastAsia="Times New Roman" w:hAnsi="Arial" w:cs="Arial"/>
          <w:iCs/>
          <w:sz w:val="24"/>
          <w:szCs w:val="24"/>
        </w:rPr>
        <w:t>Nombre de la publicación de la conferencia</w:t>
      </w:r>
      <w:r w:rsidRPr="00D97841">
        <w:rPr>
          <w:rFonts w:ascii="Arial" w:eastAsia="Times New Roman" w:hAnsi="Arial" w:cs="Arial"/>
          <w:sz w:val="24"/>
          <w:szCs w:val="24"/>
        </w:rPr>
        <w:t>, año de publicación, páginas.</w:t>
      </w:r>
    </w:p>
    <w:p w:rsidR="00EF1647" w:rsidRPr="00D97841" w:rsidRDefault="00EF1647" w:rsidP="00EF1647">
      <w:pPr>
        <w:autoSpaceDE w:val="0"/>
        <w:autoSpaceDN w:val="0"/>
        <w:adjustRightInd w:val="0"/>
        <w:spacing w:after="0" w:line="240" w:lineRule="auto"/>
        <w:rPr>
          <w:rFonts w:ascii="MyriadPro-It" w:hAnsi="MyriadPro-It" w:cs="MyriadPro-It"/>
          <w:i/>
          <w:iCs/>
          <w:color w:val="2F5897" w:themeColor="text2"/>
          <w:sz w:val="24"/>
          <w:szCs w:val="24"/>
          <w:lang w:val="en-US"/>
        </w:rPr>
      </w:pPr>
      <w:proofErr w:type="spellStart"/>
      <w:r w:rsidRPr="00D97841">
        <w:rPr>
          <w:rFonts w:ascii="MyriadPro-It" w:hAnsi="MyriadPro-It" w:cs="MyriadPro-It"/>
          <w:i/>
          <w:iCs/>
          <w:color w:val="2F5897" w:themeColor="text2"/>
          <w:sz w:val="24"/>
          <w:szCs w:val="24"/>
          <w:lang w:val="en-US"/>
        </w:rPr>
        <w:t>Ejemplos</w:t>
      </w:r>
      <w:proofErr w:type="spellEnd"/>
      <w:r w:rsidRPr="00D97841">
        <w:rPr>
          <w:rFonts w:ascii="MyriadPro-It" w:hAnsi="MyriadPro-It" w:cs="MyriadPro-It"/>
          <w:i/>
          <w:iCs/>
          <w:color w:val="2F5897" w:themeColor="text2"/>
          <w:sz w:val="24"/>
          <w:szCs w:val="24"/>
          <w:lang w:val="en-US"/>
        </w:rPr>
        <w:t>:</w:t>
      </w:r>
    </w:p>
    <w:p w:rsidR="00850146" w:rsidRPr="00D97841" w:rsidRDefault="00850146" w:rsidP="00EF1647">
      <w:pPr>
        <w:spacing w:before="120" w:after="120"/>
        <w:jc w:val="both"/>
        <w:rPr>
          <w:rFonts w:ascii="Arial" w:eastAsia="Times New Roman" w:hAnsi="Arial" w:cs="Arial"/>
          <w:sz w:val="24"/>
          <w:szCs w:val="24"/>
          <w:lang w:val="en-US"/>
        </w:rPr>
      </w:pPr>
      <w:r w:rsidRPr="00D97841">
        <w:rPr>
          <w:rFonts w:ascii="Arial" w:eastAsia="Times New Roman" w:hAnsi="Arial" w:cs="Arial"/>
          <w:sz w:val="24"/>
          <w:szCs w:val="24"/>
          <w:lang w:val="en-US"/>
        </w:rPr>
        <w:t xml:space="preserve">N. </w:t>
      </w:r>
      <w:proofErr w:type="spellStart"/>
      <w:r w:rsidRPr="00D97841">
        <w:rPr>
          <w:rFonts w:ascii="Arial" w:eastAsia="Times New Roman" w:hAnsi="Arial" w:cs="Arial"/>
          <w:sz w:val="24"/>
          <w:szCs w:val="24"/>
          <w:lang w:val="en-US"/>
        </w:rPr>
        <w:t>Wolfberg</w:t>
      </w:r>
      <w:proofErr w:type="spellEnd"/>
      <w:r w:rsidRPr="00D97841">
        <w:rPr>
          <w:rFonts w:ascii="Arial" w:eastAsia="Times New Roman" w:hAnsi="Arial" w:cs="Arial"/>
          <w:sz w:val="24"/>
          <w:szCs w:val="24"/>
          <w:lang w:val="en-US"/>
        </w:rPr>
        <w:t xml:space="preserve">, “Storage and retrieval for image and video databases”, </w:t>
      </w:r>
      <w:r w:rsidRPr="00D97841">
        <w:rPr>
          <w:rFonts w:ascii="Arial" w:eastAsia="Times New Roman" w:hAnsi="Arial" w:cs="Arial"/>
          <w:iCs/>
          <w:sz w:val="24"/>
          <w:szCs w:val="24"/>
          <w:lang w:val="en-US"/>
        </w:rPr>
        <w:t>SPIE Proceedings</w:t>
      </w:r>
      <w:r w:rsidRPr="00D97841">
        <w:rPr>
          <w:rFonts w:ascii="Arial" w:eastAsia="Times New Roman" w:hAnsi="Arial" w:cs="Arial"/>
          <w:sz w:val="24"/>
          <w:szCs w:val="24"/>
          <w:lang w:val="en-US"/>
        </w:rPr>
        <w:t>, 1993, pp. 27-32.</w:t>
      </w:r>
    </w:p>
    <w:p w:rsidR="00EF1647" w:rsidRPr="00D97841" w:rsidRDefault="00EF1647" w:rsidP="00EF1647">
      <w:pPr>
        <w:spacing w:before="120" w:after="120"/>
        <w:jc w:val="both"/>
        <w:rPr>
          <w:rFonts w:ascii="Arial" w:eastAsia="Times New Roman" w:hAnsi="Arial" w:cs="Arial"/>
          <w:i/>
          <w:color w:val="2F5897" w:themeColor="text2"/>
          <w:sz w:val="24"/>
          <w:szCs w:val="24"/>
        </w:rPr>
      </w:pPr>
      <w:r w:rsidRPr="00D97841">
        <w:rPr>
          <w:rFonts w:ascii="Arial" w:eastAsia="Times New Roman" w:hAnsi="Arial" w:cs="Arial"/>
          <w:i/>
          <w:color w:val="2F5897" w:themeColor="text2"/>
          <w:sz w:val="24"/>
          <w:szCs w:val="24"/>
        </w:rPr>
        <w:t>Tesis de maestría o doctorales</w:t>
      </w:r>
    </w:p>
    <w:p w:rsidR="00EF1647" w:rsidRPr="00D97841" w:rsidRDefault="00EF1647" w:rsidP="00EF1647">
      <w:pPr>
        <w:spacing w:before="120" w:after="120"/>
        <w:jc w:val="both"/>
        <w:rPr>
          <w:rFonts w:ascii="Arial" w:eastAsia="Times New Roman" w:hAnsi="Arial" w:cs="Arial"/>
          <w:sz w:val="24"/>
          <w:szCs w:val="24"/>
        </w:rPr>
      </w:pPr>
      <w:r w:rsidRPr="00D97841">
        <w:rPr>
          <w:rFonts w:ascii="Arial" w:eastAsia="Times New Roman" w:hAnsi="Arial" w:cs="Arial"/>
          <w:sz w:val="24"/>
          <w:szCs w:val="24"/>
        </w:rPr>
        <w:t>Inicial primer nombre. Inicial Segundo Nombre. Primer apellido completo, “Nombre completo de la Tesis”, tesis M. Sc., Universidad de titulación, ciudad, estado o país, año</w:t>
      </w:r>
    </w:p>
    <w:p w:rsidR="00EF1647" w:rsidRPr="00D97841" w:rsidRDefault="00EF1647" w:rsidP="00EF1647">
      <w:pPr>
        <w:spacing w:before="120" w:after="120"/>
        <w:jc w:val="both"/>
        <w:rPr>
          <w:rFonts w:ascii="Arial" w:eastAsia="Times New Roman" w:hAnsi="Arial" w:cs="Arial"/>
          <w:i/>
          <w:color w:val="2F5897" w:themeColor="text2"/>
          <w:sz w:val="24"/>
          <w:szCs w:val="24"/>
        </w:rPr>
      </w:pPr>
      <w:r w:rsidRPr="00D97841">
        <w:rPr>
          <w:rFonts w:ascii="Arial" w:eastAsia="Times New Roman" w:hAnsi="Arial" w:cs="Arial"/>
          <w:i/>
          <w:color w:val="2F5897" w:themeColor="text2"/>
          <w:sz w:val="24"/>
          <w:szCs w:val="24"/>
        </w:rPr>
        <w:t>Ejemplos:</w:t>
      </w:r>
    </w:p>
    <w:p w:rsidR="00EF1647" w:rsidRPr="00D97841" w:rsidRDefault="00EF1647" w:rsidP="00EF1647">
      <w:pPr>
        <w:spacing w:before="120" w:after="120"/>
        <w:jc w:val="both"/>
        <w:rPr>
          <w:rFonts w:ascii="Arial" w:eastAsia="Times New Roman" w:hAnsi="Arial" w:cs="Arial"/>
          <w:sz w:val="24"/>
          <w:szCs w:val="24"/>
        </w:rPr>
      </w:pPr>
      <w:r w:rsidRPr="00D97841">
        <w:rPr>
          <w:rFonts w:ascii="Arial" w:eastAsia="Times New Roman" w:hAnsi="Arial" w:cs="Arial"/>
          <w:sz w:val="24"/>
          <w:szCs w:val="24"/>
        </w:rPr>
        <w:t>W. A. Díaz, O. Et al, “Tomografía Local usando Wavelets”, tesis M. Sc., Departamento de Ciencias Básicas, Universidad EAFIT, Medellín, Colombia, 2012.</w:t>
      </w:r>
    </w:p>
    <w:p w:rsidR="00EF1647" w:rsidRPr="00D97841" w:rsidRDefault="00EF1647" w:rsidP="00EF1647">
      <w:pPr>
        <w:spacing w:before="120" w:after="120"/>
        <w:jc w:val="both"/>
        <w:rPr>
          <w:rFonts w:ascii="Arial" w:eastAsia="Times New Roman" w:hAnsi="Arial" w:cs="Arial"/>
          <w:sz w:val="24"/>
          <w:szCs w:val="24"/>
        </w:rPr>
      </w:pPr>
    </w:p>
    <w:p w:rsidR="00D97841" w:rsidRDefault="00D97841" w:rsidP="00EF1647">
      <w:pPr>
        <w:spacing w:before="120" w:after="120"/>
        <w:jc w:val="both"/>
        <w:rPr>
          <w:rFonts w:ascii="Arial" w:eastAsia="Times New Roman" w:hAnsi="Arial" w:cs="Arial"/>
          <w:i/>
          <w:sz w:val="24"/>
          <w:szCs w:val="24"/>
        </w:rPr>
      </w:pPr>
    </w:p>
    <w:p w:rsidR="00EF1647" w:rsidRPr="00D97841" w:rsidRDefault="00EF1647" w:rsidP="00EF1647">
      <w:pPr>
        <w:spacing w:before="120" w:after="120"/>
        <w:jc w:val="both"/>
        <w:rPr>
          <w:rFonts w:ascii="Arial" w:eastAsia="Times New Roman" w:hAnsi="Arial" w:cs="Arial"/>
          <w:i/>
          <w:color w:val="2F5897" w:themeColor="text2"/>
          <w:sz w:val="24"/>
          <w:szCs w:val="24"/>
        </w:rPr>
      </w:pPr>
      <w:r w:rsidRPr="00D97841">
        <w:rPr>
          <w:rFonts w:ascii="Arial" w:eastAsia="Times New Roman" w:hAnsi="Arial" w:cs="Arial"/>
          <w:i/>
          <w:color w:val="2F5897" w:themeColor="text2"/>
          <w:sz w:val="24"/>
          <w:szCs w:val="24"/>
        </w:rPr>
        <w:lastRenderedPageBreak/>
        <w:t>Manuales o catálogos</w:t>
      </w:r>
    </w:p>
    <w:p w:rsidR="00EF1647" w:rsidRPr="00D97841" w:rsidRDefault="00EF1647" w:rsidP="00EF1647">
      <w:pPr>
        <w:spacing w:before="120" w:after="120"/>
        <w:jc w:val="both"/>
        <w:rPr>
          <w:rFonts w:ascii="Arial" w:eastAsia="Times New Roman" w:hAnsi="Arial" w:cs="Arial"/>
          <w:color w:val="2F5897" w:themeColor="text2"/>
          <w:sz w:val="24"/>
          <w:szCs w:val="24"/>
        </w:rPr>
      </w:pPr>
      <w:r w:rsidRPr="00D97841">
        <w:rPr>
          <w:rFonts w:ascii="Arial" w:eastAsia="Times New Roman" w:hAnsi="Arial" w:cs="Arial"/>
          <w:sz w:val="24"/>
          <w:szCs w:val="24"/>
        </w:rPr>
        <w:t xml:space="preserve">Empresa o Institución, </w:t>
      </w:r>
      <w:r w:rsidRPr="00D97841">
        <w:rPr>
          <w:rFonts w:ascii="Arial" w:eastAsia="Times New Roman" w:hAnsi="Arial" w:cs="Arial"/>
          <w:iCs/>
          <w:sz w:val="24"/>
          <w:szCs w:val="24"/>
        </w:rPr>
        <w:t>Título del manual o catálogo</w:t>
      </w:r>
      <w:r w:rsidRPr="00D97841">
        <w:rPr>
          <w:rFonts w:ascii="Arial" w:eastAsia="Times New Roman" w:hAnsi="Arial" w:cs="Arial"/>
          <w:sz w:val="24"/>
          <w:szCs w:val="24"/>
        </w:rPr>
        <w:t>, número del manual o catálogo, Ciudad, año.</w:t>
      </w:r>
    </w:p>
    <w:p w:rsidR="00EF1647" w:rsidRPr="00D97841" w:rsidRDefault="00EF1647" w:rsidP="00EF1647">
      <w:pPr>
        <w:spacing w:before="120" w:after="120"/>
        <w:jc w:val="both"/>
        <w:rPr>
          <w:rFonts w:ascii="Arial" w:eastAsia="Times New Roman" w:hAnsi="Arial" w:cs="Arial"/>
          <w:i/>
          <w:color w:val="2F5897" w:themeColor="text2"/>
          <w:sz w:val="24"/>
          <w:szCs w:val="24"/>
        </w:rPr>
      </w:pPr>
      <w:r w:rsidRPr="00D97841">
        <w:rPr>
          <w:rFonts w:ascii="Arial" w:eastAsia="Times New Roman" w:hAnsi="Arial" w:cs="Arial"/>
          <w:i/>
          <w:color w:val="2F5897" w:themeColor="text2"/>
          <w:sz w:val="24"/>
          <w:szCs w:val="24"/>
        </w:rPr>
        <w:t>Normas o estándares</w:t>
      </w:r>
    </w:p>
    <w:p w:rsidR="00EF1647" w:rsidRPr="00D97841" w:rsidRDefault="00EF1647" w:rsidP="00EF1647">
      <w:pPr>
        <w:spacing w:before="120" w:after="120"/>
        <w:jc w:val="both"/>
        <w:rPr>
          <w:rFonts w:ascii="Arial" w:eastAsia="Times New Roman" w:hAnsi="Arial" w:cs="Arial"/>
          <w:i/>
          <w:color w:val="2F5897" w:themeColor="text2"/>
          <w:sz w:val="24"/>
          <w:szCs w:val="24"/>
        </w:rPr>
      </w:pPr>
      <w:r w:rsidRPr="00D97841">
        <w:rPr>
          <w:rFonts w:ascii="Arial" w:eastAsia="Times New Roman" w:hAnsi="Arial" w:cs="Arial"/>
          <w:iCs/>
          <w:sz w:val="24"/>
          <w:szCs w:val="24"/>
        </w:rPr>
        <w:t>Título de la norma o estándar</w:t>
      </w:r>
      <w:r w:rsidRPr="00D97841">
        <w:rPr>
          <w:rFonts w:ascii="Arial" w:eastAsia="Times New Roman" w:hAnsi="Arial" w:cs="Arial"/>
          <w:sz w:val="24"/>
          <w:szCs w:val="24"/>
        </w:rPr>
        <w:t>, número del manual o catálogo, año.</w:t>
      </w:r>
    </w:p>
    <w:p w:rsidR="00EF1647" w:rsidRPr="00D97841" w:rsidRDefault="00EF1647" w:rsidP="00EF1647">
      <w:pPr>
        <w:autoSpaceDE w:val="0"/>
        <w:autoSpaceDN w:val="0"/>
        <w:adjustRightInd w:val="0"/>
        <w:spacing w:after="0" w:line="240" w:lineRule="auto"/>
        <w:rPr>
          <w:rFonts w:ascii="MyriadPro-It" w:hAnsi="MyriadPro-It" w:cs="MyriadPro-It"/>
          <w:i/>
          <w:iCs/>
          <w:color w:val="2F5897" w:themeColor="text2"/>
          <w:sz w:val="24"/>
          <w:szCs w:val="24"/>
          <w:lang w:val="en-US"/>
        </w:rPr>
      </w:pPr>
      <w:proofErr w:type="spellStart"/>
      <w:r w:rsidRPr="00D97841">
        <w:rPr>
          <w:rFonts w:ascii="MyriadPro-It" w:hAnsi="MyriadPro-It" w:cs="MyriadPro-It"/>
          <w:i/>
          <w:iCs/>
          <w:color w:val="2F5897" w:themeColor="text2"/>
          <w:sz w:val="24"/>
          <w:szCs w:val="24"/>
          <w:lang w:val="en-US"/>
        </w:rPr>
        <w:t>Ejemplos</w:t>
      </w:r>
      <w:proofErr w:type="spellEnd"/>
      <w:r w:rsidRPr="00D97841">
        <w:rPr>
          <w:rFonts w:ascii="MyriadPro-It" w:hAnsi="MyriadPro-It" w:cs="MyriadPro-It"/>
          <w:i/>
          <w:iCs/>
          <w:color w:val="2F5897" w:themeColor="text2"/>
          <w:sz w:val="24"/>
          <w:szCs w:val="24"/>
          <w:lang w:val="en-US"/>
        </w:rPr>
        <w:t>:</w:t>
      </w:r>
    </w:p>
    <w:p w:rsidR="00EF1647" w:rsidRPr="00D97841" w:rsidRDefault="00EF1647" w:rsidP="00EF1647">
      <w:pPr>
        <w:spacing w:before="120" w:after="120"/>
        <w:jc w:val="both"/>
        <w:rPr>
          <w:rFonts w:ascii="Arial" w:eastAsia="Times New Roman" w:hAnsi="Arial" w:cs="Arial"/>
          <w:sz w:val="24"/>
          <w:szCs w:val="24"/>
          <w:lang w:val="fr-FR"/>
        </w:rPr>
      </w:pPr>
      <w:proofErr w:type="spellStart"/>
      <w:r w:rsidRPr="00D97841">
        <w:rPr>
          <w:rFonts w:ascii="Arial" w:eastAsia="Times New Roman" w:hAnsi="Arial" w:cs="Arial"/>
          <w:i/>
          <w:iCs/>
          <w:sz w:val="24"/>
          <w:szCs w:val="24"/>
          <w:lang w:val="fr-FR"/>
        </w:rPr>
        <w:t>Letter</w:t>
      </w:r>
      <w:proofErr w:type="spellEnd"/>
      <w:r w:rsidRPr="00D97841">
        <w:rPr>
          <w:rFonts w:ascii="Arial" w:eastAsia="Times New Roman" w:hAnsi="Arial" w:cs="Arial"/>
          <w:i/>
          <w:iCs/>
          <w:sz w:val="24"/>
          <w:szCs w:val="24"/>
          <w:lang w:val="fr-FR"/>
        </w:rPr>
        <w:t xml:space="preserve"> </w:t>
      </w:r>
      <w:proofErr w:type="spellStart"/>
      <w:r w:rsidRPr="00D97841">
        <w:rPr>
          <w:rFonts w:ascii="Arial" w:eastAsia="Times New Roman" w:hAnsi="Arial" w:cs="Arial"/>
          <w:i/>
          <w:iCs/>
          <w:sz w:val="24"/>
          <w:szCs w:val="24"/>
          <w:lang w:val="fr-FR"/>
        </w:rPr>
        <w:t>Symbols</w:t>
      </w:r>
      <w:proofErr w:type="spellEnd"/>
      <w:r w:rsidRPr="00D97841">
        <w:rPr>
          <w:rFonts w:ascii="Arial" w:eastAsia="Times New Roman" w:hAnsi="Arial" w:cs="Arial"/>
          <w:i/>
          <w:iCs/>
          <w:sz w:val="24"/>
          <w:szCs w:val="24"/>
          <w:lang w:val="fr-FR"/>
        </w:rPr>
        <w:t xml:space="preserve"> for </w:t>
      </w:r>
      <w:proofErr w:type="spellStart"/>
      <w:r w:rsidRPr="00D97841">
        <w:rPr>
          <w:rFonts w:ascii="Arial" w:eastAsia="Times New Roman" w:hAnsi="Arial" w:cs="Arial"/>
          <w:i/>
          <w:iCs/>
          <w:sz w:val="24"/>
          <w:szCs w:val="24"/>
          <w:lang w:val="fr-FR"/>
        </w:rPr>
        <w:t>Quantities</w:t>
      </w:r>
      <w:proofErr w:type="spellEnd"/>
      <w:r w:rsidRPr="00D97841">
        <w:rPr>
          <w:rFonts w:ascii="Arial" w:eastAsia="Times New Roman" w:hAnsi="Arial" w:cs="Arial"/>
          <w:sz w:val="24"/>
          <w:szCs w:val="24"/>
          <w:lang w:val="fr-FR"/>
        </w:rPr>
        <w:t>, ANSI Standard Y10.5, 1968.</w:t>
      </w:r>
    </w:p>
    <w:p w:rsidR="00EF1647" w:rsidRPr="00D97841" w:rsidRDefault="00EF1647" w:rsidP="00EF1647">
      <w:pPr>
        <w:spacing w:before="120" w:after="120"/>
        <w:jc w:val="both"/>
        <w:rPr>
          <w:rFonts w:ascii="Arial" w:eastAsia="Times New Roman" w:hAnsi="Arial" w:cs="Arial"/>
          <w:i/>
          <w:color w:val="2F5897" w:themeColor="text2"/>
          <w:sz w:val="24"/>
          <w:szCs w:val="24"/>
        </w:rPr>
      </w:pPr>
      <w:r w:rsidRPr="00D97841">
        <w:rPr>
          <w:rFonts w:ascii="Arial" w:eastAsia="Times New Roman" w:hAnsi="Arial" w:cs="Arial"/>
          <w:i/>
          <w:color w:val="2F5897" w:themeColor="text2"/>
          <w:sz w:val="24"/>
          <w:szCs w:val="24"/>
        </w:rPr>
        <w:t>Patentes</w:t>
      </w:r>
    </w:p>
    <w:p w:rsidR="00EF1647" w:rsidRPr="00D97841" w:rsidRDefault="00EF1647" w:rsidP="00EF1647">
      <w:pPr>
        <w:spacing w:before="120" w:after="120"/>
        <w:jc w:val="both"/>
        <w:rPr>
          <w:rFonts w:ascii="Arial" w:eastAsia="Times New Roman" w:hAnsi="Arial" w:cs="Arial"/>
          <w:sz w:val="24"/>
          <w:szCs w:val="24"/>
        </w:rPr>
      </w:pPr>
      <w:r w:rsidRPr="00D97841">
        <w:rPr>
          <w:rFonts w:ascii="Arial" w:eastAsia="Times New Roman" w:hAnsi="Arial" w:cs="Arial"/>
          <w:sz w:val="24"/>
          <w:szCs w:val="24"/>
        </w:rPr>
        <w:t xml:space="preserve">Inicial primer nombre. Inicial Segundo Nombre. Primer apellido completo, “Título completo de la patente”, </w:t>
      </w:r>
      <w:r w:rsidRPr="00D97841">
        <w:rPr>
          <w:rFonts w:ascii="Arial" w:eastAsia="Times New Roman" w:hAnsi="Arial" w:cs="Arial"/>
          <w:iCs/>
          <w:sz w:val="24"/>
          <w:szCs w:val="24"/>
        </w:rPr>
        <w:t>Número</w:t>
      </w:r>
      <w:r w:rsidRPr="00D97841">
        <w:rPr>
          <w:rFonts w:ascii="Arial" w:eastAsia="Times New Roman" w:hAnsi="Arial" w:cs="Arial"/>
          <w:sz w:val="24"/>
          <w:szCs w:val="24"/>
        </w:rPr>
        <w:t>, País, fecha.</w:t>
      </w:r>
    </w:p>
    <w:p w:rsidR="00EF1647" w:rsidRPr="00D97841" w:rsidRDefault="00EF1647" w:rsidP="00EF1647">
      <w:pPr>
        <w:spacing w:before="120" w:after="120"/>
        <w:jc w:val="both"/>
        <w:rPr>
          <w:rFonts w:ascii="Arial" w:eastAsia="Times New Roman" w:hAnsi="Arial" w:cs="Arial"/>
          <w:i/>
          <w:color w:val="2F5897" w:themeColor="text2"/>
          <w:sz w:val="24"/>
          <w:szCs w:val="24"/>
        </w:rPr>
      </w:pPr>
      <w:r w:rsidRPr="00D97841">
        <w:rPr>
          <w:rFonts w:ascii="Arial" w:eastAsia="Times New Roman" w:hAnsi="Arial" w:cs="Arial"/>
          <w:i/>
          <w:color w:val="2F5897" w:themeColor="text2"/>
          <w:sz w:val="24"/>
          <w:szCs w:val="24"/>
        </w:rPr>
        <w:t>Ejemplos</w:t>
      </w:r>
    </w:p>
    <w:p w:rsidR="00EF1647" w:rsidRPr="00D97841" w:rsidRDefault="00EF1647" w:rsidP="00EF1647">
      <w:pPr>
        <w:spacing w:before="120" w:after="120"/>
        <w:jc w:val="both"/>
        <w:rPr>
          <w:rFonts w:ascii="Arial" w:eastAsia="Times New Roman" w:hAnsi="Arial" w:cs="Arial"/>
          <w:sz w:val="24"/>
          <w:szCs w:val="24"/>
          <w:lang w:val="fr-FR"/>
        </w:rPr>
      </w:pPr>
      <w:r w:rsidRPr="00D97841">
        <w:rPr>
          <w:rFonts w:ascii="Arial" w:eastAsia="Times New Roman" w:hAnsi="Arial" w:cs="Arial"/>
          <w:sz w:val="24"/>
          <w:szCs w:val="24"/>
          <w:lang w:val="fr-FR"/>
        </w:rPr>
        <w:t xml:space="preserve">J. P. Wilkinson, “Non </w:t>
      </w:r>
      <w:proofErr w:type="spellStart"/>
      <w:r w:rsidRPr="00D97841">
        <w:rPr>
          <w:rFonts w:ascii="Arial" w:eastAsia="Times New Roman" w:hAnsi="Arial" w:cs="Arial"/>
          <w:sz w:val="24"/>
          <w:szCs w:val="24"/>
          <w:lang w:val="fr-FR"/>
        </w:rPr>
        <w:t>linear</w:t>
      </w:r>
      <w:proofErr w:type="spellEnd"/>
      <w:r w:rsidRPr="00D97841">
        <w:rPr>
          <w:rFonts w:ascii="Arial" w:eastAsia="Times New Roman" w:hAnsi="Arial" w:cs="Arial"/>
          <w:sz w:val="24"/>
          <w:szCs w:val="24"/>
          <w:lang w:val="fr-FR"/>
        </w:rPr>
        <w:t xml:space="preserve"> </w:t>
      </w:r>
      <w:proofErr w:type="spellStart"/>
      <w:r w:rsidRPr="00D97841">
        <w:rPr>
          <w:rFonts w:ascii="Arial" w:eastAsia="Times New Roman" w:hAnsi="Arial" w:cs="Arial"/>
          <w:sz w:val="24"/>
          <w:szCs w:val="24"/>
          <w:lang w:val="fr-FR"/>
        </w:rPr>
        <w:t>resonant</w:t>
      </w:r>
      <w:proofErr w:type="spellEnd"/>
      <w:r w:rsidRPr="00D97841">
        <w:rPr>
          <w:rFonts w:ascii="Arial" w:eastAsia="Times New Roman" w:hAnsi="Arial" w:cs="Arial"/>
          <w:sz w:val="24"/>
          <w:szCs w:val="24"/>
          <w:lang w:val="fr-FR"/>
        </w:rPr>
        <w:t xml:space="preserve"> circuit </w:t>
      </w:r>
      <w:proofErr w:type="spellStart"/>
      <w:r w:rsidRPr="00D97841">
        <w:rPr>
          <w:rFonts w:ascii="Arial" w:eastAsia="Times New Roman" w:hAnsi="Arial" w:cs="Arial"/>
          <w:sz w:val="24"/>
          <w:szCs w:val="24"/>
          <w:lang w:val="fr-FR"/>
        </w:rPr>
        <w:t>devices</w:t>
      </w:r>
      <w:proofErr w:type="spellEnd"/>
      <w:r w:rsidRPr="00D97841">
        <w:rPr>
          <w:rFonts w:ascii="Arial" w:eastAsia="Times New Roman" w:hAnsi="Arial" w:cs="Arial"/>
          <w:sz w:val="24"/>
          <w:szCs w:val="24"/>
          <w:lang w:val="fr-FR"/>
        </w:rPr>
        <w:t>”, U.S. Patent 3 624 12, 16 de Julio de 1990.</w:t>
      </w:r>
    </w:p>
    <w:p w:rsidR="00EF1647" w:rsidRPr="00D97841" w:rsidRDefault="00EF1647" w:rsidP="00EF1647">
      <w:pPr>
        <w:ind w:left="425" w:hanging="425"/>
        <w:jc w:val="both"/>
        <w:rPr>
          <w:rFonts w:ascii="Arial" w:eastAsia="Times New Roman" w:hAnsi="Arial" w:cs="Arial"/>
          <w:i/>
          <w:color w:val="2F5897" w:themeColor="text2"/>
          <w:sz w:val="24"/>
          <w:szCs w:val="24"/>
        </w:rPr>
      </w:pPr>
      <w:r w:rsidRPr="00D97841">
        <w:rPr>
          <w:rFonts w:ascii="Arial" w:eastAsia="Times New Roman" w:hAnsi="Arial" w:cs="Arial"/>
          <w:i/>
          <w:color w:val="2F5897" w:themeColor="text2"/>
          <w:sz w:val="24"/>
          <w:szCs w:val="24"/>
        </w:rPr>
        <w:t>Fuentes electrónicas</w:t>
      </w:r>
      <w:r w:rsidR="00D97841">
        <w:rPr>
          <w:rFonts w:ascii="Arial" w:eastAsia="Times New Roman" w:hAnsi="Arial" w:cs="Arial"/>
          <w:i/>
          <w:color w:val="2F5897" w:themeColor="text2"/>
          <w:sz w:val="24"/>
          <w:szCs w:val="24"/>
        </w:rPr>
        <w:t xml:space="preserve"> o recursos de internet</w:t>
      </w:r>
    </w:p>
    <w:p w:rsidR="00EF1647" w:rsidRPr="00D97841" w:rsidRDefault="00EF1647" w:rsidP="00EF1647">
      <w:pPr>
        <w:spacing w:before="120" w:after="120"/>
        <w:jc w:val="both"/>
        <w:rPr>
          <w:rFonts w:ascii="Arial" w:eastAsia="Times New Roman" w:hAnsi="Arial" w:cs="Arial"/>
          <w:sz w:val="24"/>
          <w:szCs w:val="24"/>
        </w:rPr>
      </w:pPr>
      <w:r w:rsidRPr="00D97841">
        <w:rPr>
          <w:rFonts w:ascii="Arial" w:eastAsia="Times New Roman" w:hAnsi="Arial" w:cs="Arial"/>
          <w:sz w:val="24"/>
          <w:szCs w:val="24"/>
        </w:rPr>
        <w:t>Inicial primer nombre. Inicial Segundo Nombre. Primer apellido completo, “</w:t>
      </w:r>
      <w:r w:rsidRPr="00D97841">
        <w:rPr>
          <w:rFonts w:ascii="Arial" w:eastAsia="Times New Roman" w:hAnsi="Arial" w:cs="Arial"/>
          <w:iCs/>
          <w:sz w:val="24"/>
          <w:szCs w:val="24"/>
        </w:rPr>
        <w:t>Título del artículo”</w:t>
      </w:r>
      <w:r w:rsidRPr="00D97841">
        <w:rPr>
          <w:rFonts w:ascii="Arial" w:eastAsia="Times New Roman" w:hAnsi="Arial" w:cs="Arial"/>
          <w:sz w:val="24"/>
          <w:szCs w:val="24"/>
        </w:rPr>
        <w:t xml:space="preserve">, fecha, disponible en </w:t>
      </w:r>
      <w:hyperlink r:id="rId8" w:history="1">
        <w:r w:rsidRPr="00D97841">
          <w:rPr>
            <w:rStyle w:val="Hipervnculo"/>
            <w:rFonts w:ascii="Arial" w:eastAsia="Times New Roman" w:hAnsi="Arial" w:cs="Arial"/>
            <w:sz w:val="24"/>
            <w:szCs w:val="24"/>
          </w:rPr>
          <w:t>http://sitio/ruta/archivo.extensión</w:t>
        </w:r>
      </w:hyperlink>
    </w:p>
    <w:p w:rsidR="00EF1647" w:rsidRPr="00D97841" w:rsidRDefault="00D97841" w:rsidP="00EF1647">
      <w:pPr>
        <w:spacing w:before="120" w:after="120"/>
        <w:jc w:val="both"/>
        <w:rPr>
          <w:rFonts w:ascii="Arial" w:eastAsia="Times New Roman" w:hAnsi="Arial" w:cs="Arial"/>
          <w:i/>
          <w:color w:val="2F5897" w:themeColor="text2"/>
          <w:sz w:val="24"/>
          <w:szCs w:val="24"/>
        </w:rPr>
      </w:pPr>
      <w:r w:rsidRPr="00D97841">
        <w:rPr>
          <w:rFonts w:ascii="Arial" w:eastAsia="Times New Roman" w:hAnsi="Arial" w:cs="Arial"/>
          <w:i/>
          <w:color w:val="2F5897" w:themeColor="text2"/>
          <w:sz w:val="24"/>
          <w:szCs w:val="24"/>
        </w:rPr>
        <w:t>Ejemplos</w:t>
      </w:r>
    </w:p>
    <w:p w:rsidR="00EF1647" w:rsidRPr="00D97841" w:rsidRDefault="00EF1647" w:rsidP="00D97841">
      <w:pPr>
        <w:spacing w:before="120" w:after="120"/>
        <w:jc w:val="both"/>
        <w:rPr>
          <w:rFonts w:ascii="Arial" w:eastAsia="Times New Roman" w:hAnsi="Arial" w:cs="Arial"/>
          <w:sz w:val="24"/>
          <w:szCs w:val="24"/>
        </w:rPr>
      </w:pPr>
      <w:proofErr w:type="spellStart"/>
      <w:r w:rsidRPr="00D97841">
        <w:rPr>
          <w:rFonts w:ascii="Arial" w:eastAsia="Times New Roman" w:hAnsi="Arial" w:cs="Arial"/>
          <w:sz w:val="24"/>
          <w:szCs w:val="24"/>
          <w:lang w:val="fr-FR"/>
        </w:rPr>
        <w:t>Computational</w:t>
      </w:r>
      <w:proofErr w:type="spellEnd"/>
      <w:r w:rsidRPr="00D97841">
        <w:rPr>
          <w:rFonts w:ascii="Arial" w:eastAsia="Times New Roman" w:hAnsi="Arial" w:cs="Arial"/>
          <w:sz w:val="24"/>
          <w:szCs w:val="24"/>
          <w:lang w:val="en-GB"/>
        </w:rPr>
        <w:t xml:space="preserve">, Optical, and </w:t>
      </w:r>
      <w:proofErr w:type="spellStart"/>
      <w:r w:rsidRPr="00D97841">
        <w:rPr>
          <w:rFonts w:ascii="Arial" w:eastAsia="Times New Roman" w:hAnsi="Arial" w:cs="Arial"/>
          <w:sz w:val="24"/>
          <w:szCs w:val="24"/>
          <w:lang w:val="en-GB"/>
        </w:rPr>
        <w:t>Dischrge</w:t>
      </w:r>
      <w:proofErr w:type="spellEnd"/>
      <w:r w:rsidRPr="00D97841">
        <w:rPr>
          <w:rFonts w:ascii="Arial" w:eastAsia="Times New Roman" w:hAnsi="Arial" w:cs="Arial"/>
          <w:sz w:val="24"/>
          <w:szCs w:val="24"/>
          <w:lang w:val="en-GB"/>
        </w:rPr>
        <w:t xml:space="preserve"> Physics Group, University of Illinois at Urbana-Champaign, </w:t>
      </w:r>
      <w:proofErr w:type="spellStart"/>
      <w:r w:rsidRPr="00D97841">
        <w:rPr>
          <w:rFonts w:ascii="Arial" w:eastAsia="Times New Roman" w:hAnsi="Arial" w:cs="Arial"/>
          <w:sz w:val="24"/>
          <w:szCs w:val="24"/>
          <w:lang w:val="en-GB"/>
        </w:rPr>
        <w:t>Decembre</w:t>
      </w:r>
      <w:proofErr w:type="spellEnd"/>
      <w:r w:rsidRPr="00D97841">
        <w:rPr>
          <w:rFonts w:ascii="Arial" w:eastAsia="Times New Roman" w:hAnsi="Arial" w:cs="Arial"/>
          <w:sz w:val="24"/>
          <w:szCs w:val="24"/>
          <w:lang w:val="en-GB"/>
        </w:rPr>
        <w:t xml:space="preserve"> 2011.</w:t>
      </w:r>
      <w:r w:rsidRPr="00D97841">
        <w:rPr>
          <w:rFonts w:ascii="Arial" w:eastAsia="Times New Roman" w:hAnsi="Arial" w:cs="Arial"/>
          <w:sz w:val="24"/>
          <w:szCs w:val="24"/>
          <w:lang w:val="en-US"/>
        </w:rPr>
        <w:t xml:space="preserve"> </w:t>
      </w:r>
      <w:r w:rsidRPr="00D97841">
        <w:rPr>
          <w:rFonts w:ascii="Arial" w:eastAsia="Times New Roman" w:hAnsi="Arial" w:cs="Arial"/>
          <w:sz w:val="24"/>
          <w:szCs w:val="24"/>
        </w:rPr>
        <w:t xml:space="preserve">[En línea]. Disponible en: </w:t>
      </w:r>
      <w:hyperlink r:id="rId9" w:history="1">
        <w:r w:rsidRPr="00D97841">
          <w:rPr>
            <w:rFonts w:ascii="Arial" w:eastAsia="Times New Roman" w:hAnsi="Arial" w:cs="Arial"/>
            <w:sz w:val="24"/>
            <w:szCs w:val="24"/>
          </w:rPr>
          <w:t>http://uigelz.ece.uiuc.edu/Projects/HPEM-ICP/index.html</w:t>
        </w:r>
      </w:hyperlink>
    </w:p>
    <w:p w:rsidR="00EF1647" w:rsidRPr="00D97841" w:rsidRDefault="00EF1647" w:rsidP="00EF1647">
      <w:pPr>
        <w:spacing w:before="120" w:after="120"/>
        <w:ind w:left="705" w:hanging="705"/>
        <w:jc w:val="both"/>
        <w:rPr>
          <w:rFonts w:ascii="Arial" w:eastAsia="Times New Roman" w:hAnsi="Arial" w:cs="Arial"/>
          <w:sz w:val="24"/>
          <w:szCs w:val="24"/>
        </w:rPr>
      </w:pPr>
    </w:p>
    <w:p w:rsidR="00EF1647" w:rsidRPr="00D97841" w:rsidRDefault="00EF1647" w:rsidP="00D97841">
      <w:pPr>
        <w:widowControl w:val="0"/>
        <w:suppressAutoHyphens/>
        <w:spacing w:after="0" w:line="240" w:lineRule="auto"/>
        <w:jc w:val="both"/>
        <w:rPr>
          <w:rFonts w:ascii="Arial" w:hAnsi="Arial" w:cs="Arial"/>
          <w:b/>
          <w:bCs/>
          <w:color w:val="FF0000"/>
          <w:sz w:val="24"/>
          <w:szCs w:val="24"/>
        </w:rPr>
      </w:pPr>
      <w:r w:rsidRPr="00D97841">
        <w:rPr>
          <w:rFonts w:ascii="Arial" w:hAnsi="Arial" w:cs="Arial"/>
          <w:b/>
          <w:bCs/>
          <w:color w:val="FF0000"/>
          <w:sz w:val="24"/>
          <w:szCs w:val="24"/>
        </w:rPr>
        <w:t>Del procedimiento de selección</w:t>
      </w:r>
    </w:p>
    <w:p w:rsidR="00EF1647" w:rsidRPr="00D97841" w:rsidRDefault="00EF1647" w:rsidP="00EF1647">
      <w:pPr>
        <w:spacing w:before="120" w:after="120"/>
        <w:ind w:left="705" w:hanging="705"/>
        <w:jc w:val="both"/>
        <w:rPr>
          <w:rFonts w:ascii="Arial" w:eastAsia="Times New Roman" w:hAnsi="Arial" w:cs="Arial"/>
          <w:sz w:val="24"/>
          <w:szCs w:val="24"/>
        </w:rPr>
      </w:pPr>
    </w:p>
    <w:p w:rsidR="00EF1647" w:rsidRPr="00D97841" w:rsidRDefault="00EF1647" w:rsidP="00EF1647">
      <w:pPr>
        <w:widowControl w:val="0"/>
        <w:numPr>
          <w:ilvl w:val="0"/>
          <w:numId w:val="8"/>
        </w:numPr>
        <w:suppressAutoHyphens/>
        <w:spacing w:after="0" w:line="240" w:lineRule="auto"/>
        <w:jc w:val="both"/>
        <w:rPr>
          <w:rFonts w:ascii="Arial" w:hAnsi="Arial" w:cs="Arial"/>
          <w:sz w:val="24"/>
          <w:szCs w:val="24"/>
        </w:rPr>
      </w:pPr>
      <w:r w:rsidRPr="00D97841">
        <w:rPr>
          <w:rFonts w:ascii="Arial" w:hAnsi="Arial" w:cs="Arial"/>
          <w:sz w:val="24"/>
          <w:szCs w:val="24"/>
        </w:rPr>
        <w:t xml:space="preserve">El hecho de que un documento se </w:t>
      </w:r>
      <w:proofErr w:type="spellStart"/>
      <w:r w:rsidRPr="00D97841">
        <w:rPr>
          <w:rFonts w:ascii="Arial" w:hAnsi="Arial" w:cs="Arial"/>
          <w:sz w:val="24"/>
          <w:szCs w:val="24"/>
        </w:rPr>
        <w:t>recepcione</w:t>
      </w:r>
      <w:proofErr w:type="spellEnd"/>
      <w:r w:rsidRPr="00D97841">
        <w:rPr>
          <w:rFonts w:ascii="Arial" w:hAnsi="Arial" w:cs="Arial"/>
          <w:sz w:val="24"/>
          <w:szCs w:val="24"/>
        </w:rPr>
        <w:t>, no implica la obligatoriedad de su publicación.</w:t>
      </w:r>
    </w:p>
    <w:p w:rsidR="00EF1647" w:rsidRPr="00D97841" w:rsidRDefault="00EF1647" w:rsidP="00EF1647">
      <w:pPr>
        <w:jc w:val="both"/>
        <w:rPr>
          <w:rFonts w:ascii="Arial" w:hAnsi="Arial" w:cs="Arial"/>
          <w:sz w:val="24"/>
          <w:szCs w:val="24"/>
        </w:rPr>
      </w:pPr>
    </w:p>
    <w:p w:rsidR="00EF1647" w:rsidRPr="00D97841" w:rsidRDefault="00EF1647" w:rsidP="00EF1647">
      <w:pPr>
        <w:widowControl w:val="0"/>
        <w:numPr>
          <w:ilvl w:val="0"/>
          <w:numId w:val="7"/>
        </w:numPr>
        <w:tabs>
          <w:tab w:val="left" w:pos="720"/>
        </w:tabs>
        <w:suppressAutoHyphens/>
        <w:spacing w:after="0" w:line="240" w:lineRule="auto"/>
        <w:jc w:val="both"/>
        <w:rPr>
          <w:rFonts w:ascii="Arial" w:hAnsi="Arial" w:cs="Arial"/>
          <w:sz w:val="24"/>
          <w:szCs w:val="24"/>
        </w:rPr>
      </w:pPr>
      <w:r w:rsidRPr="00D97841">
        <w:rPr>
          <w:rFonts w:ascii="Arial" w:hAnsi="Arial" w:cs="Arial"/>
          <w:sz w:val="24"/>
          <w:szCs w:val="24"/>
        </w:rPr>
        <w:t>El comité editorial se encarga de la revisión de los documentos, con el fin de verificar el cumplimiento de las normas propuestas en las instrucciones a los autores y de la relevancia del tema para la revista. Si el documento no cumple con la forma o su tema no es de relevancia, será devuelto al autor para su modificación.</w:t>
      </w:r>
    </w:p>
    <w:p w:rsidR="00EF1647" w:rsidRPr="00D97841" w:rsidRDefault="00EF1647" w:rsidP="00EF1647">
      <w:pPr>
        <w:ind w:left="720"/>
        <w:jc w:val="both"/>
        <w:rPr>
          <w:rFonts w:ascii="Arial" w:hAnsi="Arial" w:cs="Arial"/>
          <w:sz w:val="24"/>
          <w:szCs w:val="24"/>
        </w:rPr>
      </w:pPr>
    </w:p>
    <w:p w:rsidR="00EF1647" w:rsidRPr="00D97841" w:rsidRDefault="00EF1647" w:rsidP="00EF1647">
      <w:pPr>
        <w:widowControl w:val="0"/>
        <w:numPr>
          <w:ilvl w:val="0"/>
          <w:numId w:val="7"/>
        </w:numPr>
        <w:tabs>
          <w:tab w:val="left" w:pos="720"/>
        </w:tabs>
        <w:suppressAutoHyphens/>
        <w:spacing w:after="0" w:line="240" w:lineRule="auto"/>
        <w:jc w:val="both"/>
        <w:rPr>
          <w:rFonts w:ascii="Arial" w:hAnsi="Arial" w:cs="Arial"/>
          <w:sz w:val="24"/>
          <w:szCs w:val="24"/>
        </w:rPr>
      </w:pPr>
      <w:r w:rsidRPr="00D97841">
        <w:rPr>
          <w:rFonts w:ascii="Arial" w:hAnsi="Arial" w:cs="Arial"/>
          <w:sz w:val="24"/>
          <w:szCs w:val="24"/>
        </w:rPr>
        <w:t>Pasado el primer filtro, el documento se envía al comité de pares evaluadores, quienes serán los encargados de evaluar su importancia temática. La revisión es del tipo doblemente ciega, es decir, que el documento se entrega a los pares sin información del autor(es) y al autor(es) se le hace llegar la evaluación sin información de los pares evaluadores.</w:t>
      </w:r>
    </w:p>
    <w:p w:rsidR="00EF1647" w:rsidRPr="00D97841" w:rsidRDefault="00EF1647" w:rsidP="00EF1647">
      <w:pPr>
        <w:pStyle w:val="Prrafodelista"/>
        <w:rPr>
          <w:rFonts w:ascii="Arial" w:hAnsi="Arial" w:cs="Arial"/>
          <w:sz w:val="24"/>
          <w:szCs w:val="24"/>
        </w:rPr>
      </w:pPr>
    </w:p>
    <w:p w:rsidR="00EF1647" w:rsidRPr="00D97841" w:rsidRDefault="00EF1647" w:rsidP="00EF1647">
      <w:pPr>
        <w:widowControl w:val="0"/>
        <w:numPr>
          <w:ilvl w:val="0"/>
          <w:numId w:val="7"/>
        </w:numPr>
        <w:tabs>
          <w:tab w:val="left" w:pos="720"/>
        </w:tabs>
        <w:suppressAutoHyphens/>
        <w:spacing w:after="0" w:line="240" w:lineRule="auto"/>
        <w:jc w:val="both"/>
        <w:rPr>
          <w:rFonts w:ascii="Arial" w:hAnsi="Arial" w:cs="Arial"/>
          <w:sz w:val="24"/>
          <w:szCs w:val="24"/>
        </w:rPr>
      </w:pPr>
      <w:r w:rsidRPr="00D97841">
        <w:rPr>
          <w:rFonts w:ascii="Arial" w:hAnsi="Arial" w:cs="Arial"/>
          <w:sz w:val="24"/>
          <w:szCs w:val="24"/>
        </w:rPr>
        <w:t>El número de pares evaluadores estipulado es dos, sin embargo se solicitará el concepto de un par más, si los comentarios de los dos iniciales son contradictorios.</w:t>
      </w:r>
    </w:p>
    <w:p w:rsidR="00EF1647" w:rsidRPr="00D97841" w:rsidRDefault="00EF1647" w:rsidP="00EF1647">
      <w:pPr>
        <w:pStyle w:val="Prrafodelista"/>
        <w:rPr>
          <w:rFonts w:ascii="Arial" w:hAnsi="Arial" w:cs="Arial"/>
          <w:sz w:val="24"/>
          <w:szCs w:val="24"/>
        </w:rPr>
      </w:pPr>
    </w:p>
    <w:p w:rsidR="00EF1647" w:rsidRPr="00D97841" w:rsidRDefault="00EF1647" w:rsidP="00EF1647">
      <w:pPr>
        <w:widowControl w:val="0"/>
        <w:numPr>
          <w:ilvl w:val="0"/>
          <w:numId w:val="7"/>
        </w:numPr>
        <w:tabs>
          <w:tab w:val="left" w:pos="720"/>
        </w:tabs>
        <w:suppressAutoHyphens/>
        <w:spacing w:after="0" w:line="240" w:lineRule="auto"/>
        <w:jc w:val="both"/>
        <w:rPr>
          <w:rFonts w:ascii="Arial" w:hAnsi="Arial" w:cs="Arial"/>
          <w:sz w:val="24"/>
          <w:szCs w:val="24"/>
        </w:rPr>
      </w:pPr>
      <w:r w:rsidRPr="00D97841">
        <w:rPr>
          <w:rFonts w:ascii="Arial" w:hAnsi="Arial" w:cs="Arial"/>
          <w:sz w:val="24"/>
          <w:szCs w:val="24"/>
        </w:rPr>
        <w:lastRenderedPageBreak/>
        <w:t xml:space="preserve">El hecho de que se hubiera </w:t>
      </w:r>
      <w:proofErr w:type="spellStart"/>
      <w:r w:rsidRPr="00D97841">
        <w:rPr>
          <w:rFonts w:ascii="Arial" w:hAnsi="Arial" w:cs="Arial"/>
          <w:sz w:val="24"/>
          <w:szCs w:val="24"/>
        </w:rPr>
        <w:t>recepcionado</w:t>
      </w:r>
      <w:proofErr w:type="spellEnd"/>
      <w:r w:rsidRPr="00D97841">
        <w:rPr>
          <w:rFonts w:ascii="Arial" w:hAnsi="Arial" w:cs="Arial"/>
          <w:sz w:val="24"/>
          <w:szCs w:val="24"/>
        </w:rPr>
        <w:t xml:space="preserve"> un documento, no implica necesariamente su publicación.</w:t>
      </w:r>
    </w:p>
    <w:p w:rsidR="00EF1647" w:rsidRPr="00D97841" w:rsidRDefault="00EF1647" w:rsidP="00EF1647">
      <w:pPr>
        <w:spacing w:before="120" w:after="120"/>
        <w:ind w:left="705" w:hanging="705"/>
        <w:jc w:val="both"/>
        <w:rPr>
          <w:rFonts w:ascii="Arial" w:eastAsia="Times New Roman" w:hAnsi="Arial" w:cs="Arial"/>
          <w:sz w:val="24"/>
          <w:szCs w:val="24"/>
        </w:rPr>
      </w:pPr>
    </w:p>
    <w:p w:rsidR="00EF1647" w:rsidRPr="00D97841" w:rsidRDefault="00EF1647" w:rsidP="00EF1647">
      <w:pPr>
        <w:spacing w:before="120" w:after="120"/>
        <w:jc w:val="both"/>
        <w:rPr>
          <w:rFonts w:ascii="Arial" w:eastAsia="Times New Roman" w:hAnsi="Arial" w:cs="Arial"/>
          <w:sz w:val="24"/>
          <w:szCs w:val="24"/>
        </w:rPr>
      </w:pPr>
    </w:p>
    <w:p w:rsidR="00EF1647" w:rsidRPr="00D97841" w:rsidRDefault="00EF1647" w:rsidP="00EF1647">
      <w:pPr>
        <w:spacing w:before="120" w:after="120"/>
        <w:jc w:val="both"/>
        <w:rPr>
          <w:rFonts w:ascii="Arial" w:eastAsia="Times New Roman" w:hAnsi="Arial" w:cs="Arial"/>
          <w:sz w:val="24"/>
          <w:szCs w:val="24"/>
        </w:rPr>
      </w:pPr>
    </w:p>
    <w:p w:rsidR="00850146" w:rsidRPr="00D97841" w:rsidRDefault="00850146" w:rsidP="00850146">
      <w:pPr>
        <w:autoSpaceDE w:val="0"/>
        <w:autoSpaceDN w:val="0"/>
        <w:adjustRightInd w:val="0"/>
        <w:spacing w:after="0" w:line="240" w:lineRule="auto"/>
        <w:rPr>
          <w:rFonts w:ascii="MyriadPro-Regular" w:hAnsi="MyriadPro-Regular" w:cs="MyriadPro-Regular"/>
          <w:color w:val="2F5897" w:themeColor="text2"/>
          <w:sz w:val="24"/>
          <w:szCs w:val="24"/>
        </w:rPr>
      </w:pPr>
    </w:p>
    <w:p w:rsidR="00EF1647" w:rsidRPr="00D97841" w:rsidRDefault="00EF1647" w:rsidP="00850146">
      <w:pPr>
        <w:autoSpaceDE w:val="0"/>
        <w:autoSpaceDN w:val="0"/>
        <w:adjustRightInd w:val="0"/>
        <w:spacing w:after="0" w:line="240" w:lineRule="auto"/>
        <w:rPr>
          <w:rFonts w:ascii="MyriadPro-Regular" w:hAnsi="MyriadPro-Regular" w:cs="MyriadPro-Regular"/>
          <w:color w:val="2F5897" w:themeColor="text2"/>
          <w:sz w:val="24"/>
          <w:szCs w:val="24"/>
        </w:rPr>
      </w:pPr>
    </w:p>
    <w:p w:rsidR="00850146" w:rsidRPr="00D97841" w:rsidRDefault="00850146" w:rsidP="00850146">
      <w:pPr>
        <w:autoSpaceDE w:val="0"/>
        <w:autoSpaceDN w:val="0"/>
        <w:adjustRightInd w:val="0"/>
        <w:spacing w:after="0" w:line="240" w:lineRule="auto"/>
        <w:rPr>
          <w:rFonts w:ascii="MyriadPro-Regular" w:hAnsi="MyriadPro-Regular" w:cs="MyriadPro-Regular"/>
          <w:sz w:val="24"/>
          <w:szCs w:val="24"/>
        </w:rPr>
      </w:pPr>
    </w:p>
    <w:p w:rsidR="00027688" w:rsidRPr="00D97841" w:rsidRDefault="00027688" w:rsidP="00027688">
      <w:pPr>
        <w:autoSpaceDE w:val="0"/>
        <w:autoSpaceDN w:val="0"/>
        <w:adjustRightInd w:val="0"/>
        <w:spacing w:after="0" w:line="240" w:lineRule="auto"/>
        <w:rPr>
          <w:rFonts w:ascii="MyriadPro-Regular" w:hAnsi="MyriadPro-Regular" w:cs="MyriadPro-Regular"/>
          <w:sz w:val="24"/>
          <w:szCs w:val="24"/>
        </w:rPr>
      </w:pPr>
    </w:p>
    <w:p w:rsidR="00027688" w:rsidRPr="00D97841" w:rsidRDefault="00027688" w:rsidP="00027688">
      <w:pPr>
        <w:autoSpaceDE w:val="0"/>
        <w:autoSpaceDN w:val="0"/>
        <w:adjustRightInd w:val="0"/>
        <w:spacing w:after="0" w:line="240" w:lineRule="auto"/>
        <w:rPr>
          <w:rFonts w:ascii="MyriadPro-Regular" w:hAnsi="MyriadPro-Regular" w:cs="MyriadPro-Regular"/>
          <w:sz w:val="24"/>
          <w:szCs w:val="24"/>
        </w:rPr>
      </w:pPr>
    </w:p>
    <w:p w:rsidR="00027688" w:rsidRPr="00D97841" w:rsidRDefault="00027688" w:rsidP="00027688">
      <w:pPr>
        <w:autoSpaceDE w:val="0"/>
        <w:autoSpaceDN w:val="0"/>
        <w:adjustRightInd w:val="0"/>
        <w:spacing w:after="0" w:line="240" w:lineRule="auto"/>
        <w:rPr>
          <w:rFonts w:ascii="Arial" w:hAnsi="Arial" w:cs="Arial"/>
          <w:sz w:val="24"/>
          <w:szCs w:val="24"/>
        </w:rPr>
      </w:pPr>
    </w:p>
    <w:p w:rsidR="00BE2711" w:rsidRPr="00D97841" w:rsidRDefault="00BE2711" w:rsidP="00BE2711">
      <w:pPr>
        <w:autoSpaceDE w:val="0"/>
        <w:autoSpaceDN w:val="0"/>
        <w:adjustRightInd w:val="0"/>
        <w:spacing w:after="0"/>
        <w:rPr>
          <w:rFonts w:ascii="MyriadPro-Regular" w:hAnsi="MyriadPro-Regular" w:cs="MyriadPro-Regular"/>
          <w:sz w:val="24"/>
          <w:szCs w:val="24"/>
        </w:rPr>
      </w:pPr>
    </w:p>
    <w:p w:rsidR="00BE2711" w:rsidRPr="00D97841" w:rsidRDefault="00BE2711" w:rsidP="00BE2711">
      <w:pPr>
        <w:autoSpaceDE w:val="0"/>
        <w:autoSpaceDN w:val="0"/>
        <w:adjustRightInd w:val="0"/>
        <w:spacing w:after="0"/>
        <w:rPr>
          <w:rFonts w:ascii="Arial" w:hAnsi="Arial" w:cs="Arial"/>
          <w:b/>
          <w:bCs/>
          <w:i/>
          <w:color w:val="2F5897" w:themeColor="text2"/>
          <w:sz w:val="24"/>
          <w:szCs w:val="24"/>
        </w:rPr>
      </w:pPr>
    </w:p>
    <w:p w:rsidR="00BE2711" w:rsidRPr="00D97841" w:rsidRDefault="00BE2711" w:rsidP="00BE2711">
      <w:pPr>
        <w:autoSpaceDE w:val="0"/>
        <w:autoSpaceDN w:val="0"/>
        <w:adjustRightInd w:val="0"/>
        <w:spacing w:after="0" w:line="240" w:lineRule="auto"/>
        <w:rPr>
          <w:rFonts w:ascii="Arial" w:hAnsi="Arial" w:cs="Arial"/>
          <w:b/>
          <w:bCs/>
          <w:i/>
          <w:color w:val="2F5897" w:themeColor="text2"/>
          <w:sz w:val="24"/>
          <w:szCs w:val="24"/>
        </w:rPr>
      </w:pPr>
    </w:p>
    <w:p w:rsidR="00027688" w:rsidRPr="00D97841" w:rsidRDefault="00027688" w:rsidP="00BE2711">
      <w:pPr>
        <w:autoSpaceDE w:val="0"/>
        <w:autoSpaceDN w:val="0"/>
        <w:adjustRightInd w:val="0"/>
        <w:spacing w:after="0" w:line="240" w:lineRule="auto"/>
        <w:rPr>
          <w:rFonts w:ascii="Arial" w:hAnsi="Arial" w:cs="Arial"/>
          <w:b/>
          <w:bCs/>
          <w:i/>
          <w:color w:val="2F5897" w:themeColor="text2"/>
          <w:sz w:val="24"/>
          <w:szCs w:val="24"/>
        </w:rPr>
      </w:pPr>
    </w:p>
    <w:p w:rsidR="00027688" w:rsidRPr="00D97841" w:rsidRDefault="00027688" w:rsidP="00BE2711">
      <w:pPr>
        <w:autoSpaceDE w:val="0"/>
        <w:autoSpaceDN w:val="0"/>
        <w:adjustRightInd w:val="0"/>
        <w:spacing w:after="0" w:line="240" w:lineRule="auto"/>
        <w:rPr>
          <w:rFonts w:ascii="Arial" w:hAnsi="Arial" w:cs="Arial"/>
          <w:b/>
          <w:bCs/>
          <w:i/>
          <w:color w:val="2F5897" w:themeColor="text2"/>
          <w:sz w:val="24"/>
          <w:szCs w:val="24"/>
        </w:rPr>
      </w:pPr>
    </w:p>
    <w:p w:rsidR="00BE2711" w:rsidRPr="00D97841" w:rsidRDefault="00BE2711" w:rsidP="00BE2711">
      <w:pPr>
        <w:autoSpaceDE w:val="0"/>
        <w:autoSpaceDN w:val="0"/>
        <w:adjustRightInd w:val="0"/>
        <w:spacing w:after="0" w:line="240" w:lineRule="auto"/>
        <w:rPr>
          <w:rFonts w:ascii="Arial" w:hAnsi="Arial" w:cs="Arial"/>
          <w:color w:val="2F5897" w:themeColor="text2"/>
          <w:sz w:val="24"/>
          <w:szCs w:val="24"/>
        </w:rPr>
      </w:pPr>
    </w:p>
    <w:p w:rsidR="004355E7" w:rsidRPr="00D97841" w:rsidRDefault="004355E7" w:rsidP="004355E7">
      <w:pPr>
        <w:autoSpaceDE w:val="0"/>
        <w:autoSpaceDN w:val="0"/>
        <w:adjustRightInd w:val="0"/>
        <w:spacing w:after="0" w:line="240" w:lineRule="auto"/>
        <w:rPr>
          <w:rFonts w:ascii="MyriadPro-Regular" w:hAnsi="MyriadPro-Regular" w:cs="MyriadPro-Regular"/>
          <w:sz w:val="24"/>
          <w:szCs w:val="24"/>
        </w:rPr>
      </w:pPr>
    </w:p>
    <w:p w:rsidR="004355E7" w:rsidRPr="00D97841" w:rsidRDefault="004355E7" w:rsidP="0026548D">
      <w:pPr>
        <w:autoSpaceDE w:val="0"/>
        <w:autoSpaceDN w:val="0"/>
        <w:adjustRightInd w:val="0"/>
        <w:spacing w:after="0" w:line="240" w:lineRule="auto"/>
        <w:rPr>
          <w:rFonts w:ascii="MyriadPro-Regular" w:hAnsi="MyriadPro-Regular" w:cs="MyriadPro-Regular"/>
          <w:sz w:val="24"/>
          <w:szCs w:val="24"/>
        </w:rPr>
      </w:pPr>
    </w:p>
    <w:p w:rsidR="0026548D" w:rsidRPr="00D97841" w:rsidRDefault="0026548D" w:rsidP="0026548D">
      <w:pPr>
        <w:autoSpaceDE w:val="0"/>
        <w:autoSpaceDN w:val="0"/>
        <w:adjustRightInd w:val="0"/>
        <w:spacing w:after="0" w:line="240" w:lineRule="auto"/>
        <w:rPr>
          <w:rFonts w:ascii="Arial" w:hAnsi="Arial" w:cs="Arial"/>
          <w:b/>
          <w:color w:val="FF0000"/>
          <w:sz w:val="24"/>
          <w:szCs w:val="24"/>
        </w:rPr>
      </w:pPr>
    </w:p>
    <w:p w:rsidR="0026548D" w:rsidRPr="00D97841" w:rsidRDefault="0026548D" w:rsidP="0026548D">
      <w:pPr>
        <w:autoSpaceDE w:val="0"/>
        <w:autoSpaceDN w:val="0"/>
        <w:adjustRightInd w:val="0"/>
        <w:spacing w:after="0" w:line="240" w:lineRule="auto"/>
        <w:rPr>
          <w:rFonts w:ascii="Arial" w:hAnsi="Arial" w:cs="Arial"/>
          <w:b/>
          <w:color w:val="FF0000"/>
          <w:sz w:val="24"/>
          <w:szCs w:val="24"/>
        </w:rPr>
      </w:pPr>
    </w:p>
    <w:p w:rsidR="0026548D" w:rsidRPr="00D97841" w:rsidRDefault="0026548D" w:rsidP="0026548D">
      <w:pPr>
        <w:autoSpaceDE w:val="0"/>
        <w:autoSpaceDN w:val="0"/>
        <w:adjustRightInd w:val="0"/>
        <w:spacing w:after="0" w:line="240" w:lineRule="auto"/>
        <w:rPr>
          <w:rFonts w:ascii="MyriadPro-Regular" w:hAnsi="MyriadPro-Regular" w:cs="MyriadPro-Regular"/>
          <w:sz w:val="24"/>
          <w:szCs w:val="24"/>
        </w:rPr>
      </w:pPr>
    </w:p>
    <w:p w:rsidR="0026548D" w:rsidRPr="00D97841" w:rsidRDefault="0026548D" w:rsidP="0026548D">
      <w:pPr>
        <w:autoSpaceDE w:val="0"/>
        <w:autoSpaceDN w:val="0"/>
        <w:adjustRightInd w:val="0"/>
        <w:spacing w:after="0" w:line="240" w:lineRule="auto"/>
        <w:rPr>
          <w:rFonts w:ascii="Arial" w:hAnsi="Arial" w:cs="Arial"/>
          <w:b/>
          <w:color w:val="FF0000"/>
          <w:sz w:val="24"/>
          <w:szCs w:val="24"/>
        </w:rPr>
      </w:pPr>
    </w:p>
    <w:p w:rsidR="0026548D" w:rsidRPr="00D97841" w:rsidRDefault="0026548D" w:rsidP="0026548D">
      <w:pPr>
        <w:tabs>
          <w:tab w:val="left" w:pos="142"/>
        </w:tabs>
        <w:rPr>
          <w:rFonts w:ascii="Arial" w:hAnsi="Arial" w:cs="Arial"/>
          <w:b/>
          <w:color w:val="FF0000"/>
          <w:sz w:val="24"/>
          <w:szCs w:val="24"/>
        </w:rPr>
      </w:pPr>
    </w:p>
    <w:p w:rsidR="0026548D" w:rsidRPr="00D97841" w:rsidRDefault="0026548D" w:rsidP="0026548D">
      <w:pPr>
        <w:tabs>
          <w:tab w:val="left" w:pos="142"/>
        </w:tabs>
        <w:rPr>
          <w:rFonts w:ascii="MyriadPro-Regular" w:hAnsi="MyriadPro-Regular" w:cs="MyriadPro-Regular"/>
          <w:sz w:val="24"/>
          <w:szCs w:val="24"/>
        </w:rPr>
      </w:pPr>
    </w:p>
    <w:p w:rsidR="0026548D" w:rsidRPr="00D97841" w:rsidRDefault="0026548D" w:rsidP="0026548D">
      <w:pPr>
        <w:tabs>
          <w:tab w:val="left" w:pos="142"/>
        </w:tabs>
        <w:rPr>
          <w:rFonts w:ascii="MyriadPro-Regular" w:hAnsi="MyriadPro-Regular" w:cs="MyriadPro-Regular"/>
          <w:sz w:val="24"/>
          <w:szCs w:val="24"/>
        </w:rPr>
      </w:pPr>
    </w:p>
    <w:p w:rsidR="0026548D" w:rsidRPr="00D97841" w:rsidRDefault="0026548D" w:rsidP="0026548D">
      <w:pPr>
        <w:tabs>
          <w:tab w:val="left" w:pos="142"/>
        </w:tabs>
        <w:rPr>
          <w:sz w:val="24"/>
          <w:szCs w:val="24"/>
        </w:rPr>
      </w:pPr>
    </w:p>
    <w:p w:rsidR="0026548D" w:rsidRPr="00D97841" w:rsidRDefault="0026548D" w:rsidP="0026548D">
      <w:pPr>
        <w:autoSpaceDE w:val="0"/>
        <w:autoSpaceDN w:val="0"/>
        <w:adjustRightInd w:val="0"/>
        <w:spacing w:after="0" w:line="240" w:lineRule="auto"/>
        <w:rPr>
          <w:rFonts w:ascii="MyriadPro-Regular" w:hAnsi="MyriadPro-Regular" w:cs="MyriadPro-Regular"/>
          <w:sz w:val="24"/>
          <w:szCs w:val="24"/>
        </w:rPr>
      </w:pPr>
    </w:p>
    <w:p w:rsidR="0026548D" w:rsidRPr="00D97841" w:rsidRDefault="0026548D" w:rsidP="0026548D">
      <w:pPr>
        <w:autoSpaceDE w:val="0"/>
        <w:autoSpaceDN w:val="0"/>
        <w:adjustRightInd w:val="0"/>
        <w:spacing w:after="0" w:line="240" w:lineRule="auto"/>
        <w:rPr>
          <w:rFonts w:ascii="MyriadPro-Regular" w:hAnsi="MyriadPro-Regular" w:cs="MyriadPro-Regular"/>
          <w:sz w:val="24"/>
          <w:szCs w:val="24"/>
        </w:rPr>
      </w:pPr>
    </w:p>
    <w:p w:rsidR="0026548D" w:rsidRPr="00D97841" w:rsidRDefault="0026548D" w:rsidP="0026548D">
      <w:pPr>
        <w:autoSpaceDE w:val="0"/>
        <w:autoSpaceDN w:val="0"/>
        <w:adjustRightInd w:val="0"/>
        <w:spacing w:after="0" w:line="240" w:lineRule="auto"/>
        <w:rPr>
          <w:rFonts w:ascii="MyriadPro-Regular" w:hAnsi="MyriadPro-Regular" w:cs="MyriadPro-Regular"/>
          <w:sz w:val="24"/>
          <w:szCs w:val="24"/>
        </w:rPr>
      </w:pPr>
      <w:bookmarkStart w:id="0" w:name="_GoBack"/>
      <w:bookmarkEnd w:id="0"/>
    </w:p>
    <w:sectPr w:rsidR="0026548D" w:rsidRPr="00D97841" w:rsidSect="00D97841">
      <w:type w:val="continuous"/>
      <w:pgSz w:w="11907" w:h="16839"/>
      <w:pgMar w:top="995" w:right="910" w:bottom="995" w:left="910"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0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Pro-Regular">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imbus Sans L">
    <w:altName w:val="Arial"/>
    <w:charset w:val="00"/>
    <w:family w:val="swiss"/>
    <w:pitch w:val="variable"/>
  </w:font>
  <w:font w:name="DejaVu Sans">
    <w:altName w:val="Times New Roman"/>
    <w:charset w:val="00"/>
    <w:family w:val="auto"/>
    <w:pitch w:val="variable"/>
  </w:font>
  <w:font w:name="MyriadPro-Bold">
    <w:panose1 w:val="00000000000000000000"/>
    <w:charset w:val="00"/>
    <w:family w:val="swiss"/>
    <w:notTrueType/>
    <w:pitch w:val="default"/>
    <w:sig w:usb0="00000003" w:usb1="00000000" w:usb2="00000000" w:usb3="00000000" w:csb0="00000001" w:csb1="00000000"/>
  </w:font>
  <w:font w:name="MyriadPro-It">
    <w:panose1 w:val="00000000000000000000"/>
    <w:charset w:val="00"/>
    <w:family w:val="swiss"/>
    <w:notTrueType/>
    <w:pitch w:val="default"/>
    <w:sig w:usb0="00000003" w:usb1="00000000" w:usb2="00000000" w:usb3="00000000" w:csb0="00000001" w:csb1="00000000"/>
  </w:font>
  <w:font w:name="MyriadPro-SemiboldI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0000006"/>
    <w:multiLevelType w:val="multilevel"/>
    <w:tmpl w:val="00000006"/>
    <w:name w:val="WW8Num6"/>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FBC3F44"/>
    <w:multiLevelType w:val="hybridMultilevel"/>
    <w:tmpl w:val="50C639B8"/>
    <w:lvl w:ilvl="0" w:tplc="27E04A9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1417E9B"/>
    <w:multiLevelType w:val="hybridMultilevel"/>
    <w:tmpl w:val="D19278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5092BF4"/>
    <w:multiLevelType w:val="hybridMultilevel"/>
    <w:tmpl w:val="5950BF9C"/>
    <w:lvl w:ilvl="0" w:tplc="064C04F4">
      <w:start w:val="1"/>
      <w:numFmt w:val="decimal"/>
      <w:lvlText w:val="%1."/>
      <w:lvlJc w:val="left"/>
      <w:pPr>
        <w:ind w:left="720" w:hanging="360"/>
      </w:pPr>
      <w:rPr>
        <w:rFonts w:ascii="MyriadPro-Regular" w:hAnsi="MyriadPro-Regular" w:cs="MyriadPro-Regular" w:hint="default"/>
        <w:b w:val="0"/>
        <w:i w:val="0"/>
        <w:color w:val="auto"/>
        <w:sz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9592608"/>
    <w:multiLevelType w:val="hybridMultilevel"/>
    <w:tmpl w:val="818EBB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654C530F"/>
    <w:multiLevelType w:val="hybridMultilevel"/>
    <w:tmpl w:val="6666AC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6470A70"/>
    <w:multiLevelType w:val="hybridMultilevel"/>
    <w:tmpl w:val="3A7045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7"/>
  </w:num>
  <w:num w:numId="5">
    <w:abstractNumId w:val="3"/>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attachedTemplate r:id="rId1"/>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92A"/>
    <w:rsid w:val="000166D5"/>
    <w:rsid w:val="00027688"/>
    <w:rsid w:val="0026548D"/>
    <w:rsid w:val="004355E7"/>
    <w:rsid w:val="00850146"/>
    <w:rsid w:val="009320DA"/>
    <w:rsid w:val="009E09F7"/>
    <w:rsid w:val="00BE2711"/>
    <w:rsid w:val="00CC2A4B"/>
    <w:rsid w:val="00D97841"/>
    <w:rsid w:val="00E0492A"/>
    <w:rsid w:val="00EF1647"/>
    <w:rsid w:val="00FA0C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Ttulo2">
    <w:name w:val="heading 2"/>
    <w:basedOn w:val="Normal"/>
    <w:next w:val="Normal"/>
    <w:link w:val="Ttulo2Car"/>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8"/>
    </w:rPr>
  </w:style>
  <w:style w:type="paragraph" w:styleId="Ttulo3">
    <w:name w:val="heading 3"/>
    <w:basedOn w:val="Normal"/>
    <w:next w:val="Normal"/>
    <w:link w:val="Ttulo3C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rPr>
  </w:style>
  <w:style w:type="paragraph" w:styleId="Ttulo4">
    <w:name w:val="heading 4"/>
    <w:basedOn w:val="Normal"/>
    <w:next w:val="Normal"/>
    <w:link w:val="Ttulo4C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rPr>
  </w:style>
  <w:style w:type="paragraph" w:styleId="Ttulo5">
    <w:name w:val="heading 5"/>
    <w:basedOn w:val="Normal"/>
    <w:next w:val="Normal"/>
    <w:link w:val="Ttulo5Car"/>
    <w:uiPriority w:val="9"/>
    <w:semiHidden/>
    <w:unhideWhenUsed/>
    <w:qFormat/>
    <w:pPr>
      <w:keepNext/>
      <w:keepLines/>
      <w:spacing w:before="200" w:after="0" w:line="264" w:lineRule="auto"/>
      <w:outlineLvl w:val="4"/>
    </w:pPr>
    <w:rPr>
      <w:rFonts w:asciiTheme="majorHAnsi" w:eastAsiaTheme="majorEastAsia" w:hAnsiTheme="majorHAnsi" w:cstheme="majorBidi"/>
      <w:color w:val="2F5897" w:themeColor="text2"/>
    </w:rPr>
  </w:style>
  <w:style w:type="paragraph" w:styleId="Ttulo6">
    <w:name w:val="heading 6"/>
    <w:basedOn w:val="Normal"/>
    <w:next w:val="Normal"/>
    <w:link w:val="Ttulo6C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2F5897" w:themeColor="text2"/>
      <w:sz w:val="21"/>
    </w:rPr>
  </w:style>
  <w:style w:type="paragraph" w:styleId="Ttulo7">
    <w:name w:val="heading 7"/>
    <w:basedOn w:val="Normal"/>
    <w:next w:val="Normal"/>
    <w:link w:val="Ttulo7C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rPr>
  </w:style>
  <w:style w:type="paragraph" w:styleId="Ttulo8">
    <w:name w:val="heading 8"/>
    <w:basedOn w:val="Normal"/>
    <w:next w:val="Normal"/>
    <w:link w:val="Ttulo8C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rPr>
  </w:style>
  <w:style w:type="paragraph" w:styleId="Ttulo9">
    <w:name w:val="heading 9"/>
    <w:basedOn w:val="Normal"/>
    <w:next w:val="Normal"/>
    <w:link w:val="Ttulo9C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bCs/>
      <w:i/>
      <w:color w:val="6076B4" w:themeColor="accent1"/>
      <w:sz w:val="32"/>
      <w:szCs w:val="32"/>
    </w:rPr>
  </w:style>
  <w:style w:type="paragraph" w:styleId="Subttulo">
    <w:name w:val="Subtitle"/>
    <w:basedOn w:val="Normal"/>
    <w:next w:val="Normal"/>
    <w:link w:val="SubttuloCar"/>
    <w:uiPriority w:val="11"/>
    <w:qFormat/>
    <w:pPr>
      <w:numPr>
        <w:ilvl w:val="1"/>
      </w:numPr>
    </w:pPr>
    <w:rPr>
      <w:rFonts w:eastAsiaTheme="majorEastAsia" w:cstheme="majorBidi"/>
      <w:iCs/>
      <w:color w:val="000000" w:themeColor="text1"/>
      <w:spacing w:val="15"/>
      <w:sz w:val="24"/>
      <w:szCs w:val="24"/>
    </w:rPr>
  </w:style>
  <w:style w:type="character" w:customStyle="1" w:styleId="SubttuloCar">
    <w:name w:val="Subtítulo Car"/>
    <w:basedOn w:val="Fuentedeprrafopredeter"/>
    <w:link w:val="Subttulo"/>
    <w:uiPriority w:val="11"/>
    <w:rPr>
      <w:rFonts w:eastAsiaTheme="majorEastAsia" w:cstheme="majorBidi"/>
      <w:iCs/>
      <w:color w:val="000000" w:themeColor="text1"/>
      <w:spacing w:val="15"/>
      <w:sz w:val="24"/>
      <w:szCs w:val="24"/>
    </w:r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character" w:customStyle="1" w:styleId="Ttulo2Car">
    <w:name w:val="Título 2 Car"/>
    <w:basedOn w:val="Fuentedeprrafopredeter"/>
    <w:link w:val="Ttulo2"/>
    <w:uiPriority w:val="9"/>
    <w:semiHidden/>
    <w:rPr>
      <w:rFonts w:asciiTheme="majorHAnsi" w:eastAsiaTheme="majorEastAsia" w:hAnsiTheme="majorHAnsi" w:cstheme="majorBidi"/>
      <w:bCs/>
      <w:color w:val="2F5897" w:themeColor="text2"/>
      <w:sz w:val="28"/>
      <w:szCs w:val="28"/>
    </w:rPr>
  </w:style>
  <w:style w:type="character" w:customStyle="1" w:styleId="Ttulo3Car">
    <w:name w:val="Título 3 Car"/>
    <w:basedOn w:val="Fuentedeprrafopredeter"/>
    <w:link w:val="Ttulo3"/>
    <w:uiPriority w:val="9"/>
    <w:semiHidden/>
    <w:rPr>
      <w:rFonts w:asciiTheme="majorHAnsi" w:eastAsiaTheme="majorEastAsia" w:hAnsiTheme="majorHAnsi" w:cstheme="majorBidi"/>
      <w:bCs/>
      <w:i/>
      <w:color w:val="2F5897" w:themeColor="text2"/>
      <w:sz w:val="23"/>
    </w:rPr>
  </w:style>
  <w:style w:type="character" w:customStyle="1" w:styleId="Ttulo4Car">
    <w:name w:val="Título 4 Car"/>
    <w:basedOn w:val="Fuentedeprrafopredeter"/>
    <w:link w:val="Ttulo4"/>
    <w:uiPriority w:val="9"/>
    <w:semiHidden/>
    <w:rPr>
      <w:rFonts w:asciiTheme="majorHAnsi" w:eastAsiaTheme="majorEastAsia" w:hAnsiTheme="majorHAnsi" w:cstheme="majorBidi"/>
      <w:bCs/>
      <w:i/>
      <w:iCs/>
      <w:color w:val="2F5897" w:themeColor="text2"/>
      <w:sz w:val="23"/>
    </w:rPr>
  </w:style>
  <w:style w:type="character" w:customStyle="1" w:styleId="Ttulo5Car">
    <w:name w:val="Título 5 Car"/>
    <w:basedOn w:val="Fuentedeprrafopredeter"/>
    <w:link w:val="Ttulo5"/>
    <w:uiPriority w:val="9"/>
    <w:semiHidden/>
    <w:rPr>
      <w:rFonts w:asciiTheme="majorHAnsi" w:eastAsiaTheme="majorEastAsia" w:hAnsiTheme="majorHAnsi" w:cstheme="majorBidi"/>
      <w:color w:val="2F5897" w:themeColor="text2"/>
    </w:rPr>
  </w:style>
  <w:style w:type="character" w:customStyle="1" w:styleId="Ttulo6Car">
    <w:name w:val="Título 6 Car"/>
    <w:basedOn w:val="Fuentedeprrafopredeter"/>
    <w:link w:val="Ttulo6"/>
    <w:uiPriority w:val="9"/>
    <w:semiHidden/>
    <w:rPr>
      <w:rFonts w:asciiTheme="majorHAnsi" w:eastAsiaTheme="majorEastAsia" w:hAnsiTheme="majorHAnsi" w:cstheme="majorBidi"/>
      <w:i/>
      <w:iCs/>
      <w:color w:val="2F5897" w:themeColor="text2"/>
      <w:sz w:val="21"/>
    </w:rPr>
  </w:style>
  <w:style w:type="character" w:customStyle="1" w:styleId="Ttulo7Car">
    <w:name w:val="Título 7 Car"/>
    <w:basedOn w:val="Fuentedeprrafopredeter"/>
    <w:link w:val="Ttulo7"/>
    <w:uiPriority w:val="9"/>
    <w:semiHidden/>
    <w:rPr>
      <w:rFonts w:asciiTheme="majorHAnsi" w:eastAsiaTheme="majorEastAsia" w:hAnsiTheme="majorHAnsi" w:cstheme="majorBidi"/>
      <w:i/>
      <w:iCs/>
      <w:color w:val="000000" w:themeColor="text1"/>
      <w:sz w:val="21"/>
    </w:rPr>
  </w:style>
  <w:style w:type="character" w:customStyle="1" w:styleId="Ttulo8Car">
    <w:name w:val="Título 8 Car"/>
    <w:basedOn w:val="Fuentedeprrafopredeter"/>
    <w:link w:val="Ttulo8"/>
    <w:uiPriority w:val="9"/>
    <w:semiHidden/>
    <w:rPr>
      <w:rFonts w:asciiTheme="majorHAnsi" w:eastAsiaTheme="majorEastAsia" w:hAnsiTheme="majorHAnsi" w:cstheme="majorBidi"/>
      <w:color w:val="000000" w:themeColor="text1"/>
      <w:sz w:val="20"/>
      <w:szCs w:val="20"/>
    </w:rPr>
  </w:style>
  <w:style w:type="character" w:customStyle="1" w:styleId="Ttulo9Car">
    <w:name w:val="Título 9 Car"/>
    <w:basedOn w:val="Fuentedeprrafopredeter"/>
    <w:link w:val="Ttulo9"/>
    <w:uiPriority w:val="9"/>
    <w:semiHidden/>
    <w:rPr>
      <w:rFonts w:asciiTheme="majorHAnsi" w:eastAsiaTheme="majorEastAsia" w:hAnsiTheme="majorHAnsi" w:cstheme="majorBidi"/>
      <w:i/>
      <w:iCs/>
      <w:color w:val="000000" w:themeColor="text1"/>
      <w:sz w:val="20"/>
      <w:szCs w:val="20"/>
    </w:rPr>
  </w:style>
  <w:style w:type="paragraph" w:styleId="Epgrafe">
    <w:name w:val="caption"/>
    <w:basedOn w:val="Normal"/>
    <w:next w:val="Normal"/>
    <w:uiPriority w:val="35"/>
    <w:semiHidden/>
    <w:unhideWhenUsed/>
    <w:qFormat/>
    <w:pPr>
      <w:spacing w:line="240" w:lineRule="auto"/>
    </w:pPr>
    <w:rPr>
      <w:b/>
      <w:bCs/>
      <w:color w:val="2F5897" w:themeColor="text2"/>
      <w:sz w:val="18"/>
      <w:szCs w:val="18"/>
    </w:rPr>
  </w:style>
  <w:style w:type="paragraph" w:styleId="Ttulo">
    <w:name w:val="Title"/>
    <w:basedOn w:val="Normal"/>
    <w:next w:val="Normal"/>
    <w:link w:val="TtuloC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60"/>
      <w14:ligatures w14:val="standardContextual"/>
      <w14:cntxtAlts/>
    </w:rPr>
  </w:style>
  <w:style w:type="character" w:customStyle="1" w:styleId="TtuloCar">
    <w:name w:val="Título Car"/>
    <w:basedOn w:val="Fuentedeprrafopredeter"/>
    <w:link w:val="Ttulo"/>
    <w:uiPriority w:val="10"/>
    <w:rPr>
      <w:rFonts w:asciiTheme="majorHAnsi" w:eastAsiaTheme="majorEastAsia" w:hAnsiTheme="majorHAnsi" w:cstheme="majorBidi"/>
      <w:color w:val="2F5897" w:themeColor="text2"/>
      <w:spacing w:val="5"/>
      <w:kern w:val="28"/>
      <w:sz w:val="60"/>
      <w:szCs w:val="60"/>
      <w14:ligatures w14:val="standardContextual"/>
      <w14:cntxtAlts/>
    </w:rPr>
  </w:style>
  <w:style w:type="character" w:styleId="Textoennegrita">
    <w:name w:val="Strong"/>
    <w:basedOn w:val="Fuentedeprrafopredeter"/>
    <w:uiPriority w:val="22"/>
    <w:qFormat/>
    <w:rPr>
      <w:b/>
      <w:bCs/>
    </w:rPr>
  </w:style>
  <w:style w:type="character" w:styleId="nfasis">
    <w:name w:val="Emphasis"/>
    <w:basedOn w:val="Fuentedeprrafopredeter"/>
    <w:uiPriority w:val="20"/>
    <w:qFormat/>
    <w:rPr>
      <w:i/>
      <w:iCs/>
      <w:color w:val="000000"/>
    </w:rPr>
  </w:style>
  <w:style w:type="paragraph" w:styleId="Sinespaciado">
    <w:name w:val="No Spacing"/>
    <w:link w:val="SinespaciadoCar"/>
    <w:uiPriority w:val="1"/>
    <w:qFormat/>
    <w:pPr>
      <w:spacing w:after="0" w:line="240" w:lineRule="auto"/>
    </w:pPr>
  </w:style>
  <w:style w:type="character" w:customStyle="1" w:styleId="SinespaciadoCar">
    <w:name w:val="Sin espaciado Car"/>
    <w:basedOn w:val="Fuentedeprrafopredeter"/>
    <w:link w:val="Sinespaciado"/>
    <w:uiPriority w:val="1"/>
  </w:style>
  <w:style w:type="paragraph" w:styleId="Prrafodelista">
    <w:name w:val="List Paragraph"/>
    <w:basedOn w:val="Normal"/>
    <w:uiPriority w:val="34"/>
    <w:qFormat/>
    <w:pPr>
      <w:spacing w:after="160" w:line="240" w:lineRule="auto"/>
      <w:ind w:left="1008" w:hanging="288"/>
      <w:contextualSpacing/>
    </w:pPr>
    <w:rPr>
      <w:rFonts w:eastAsiaTheme="minorHAnsi"/>
      <w:sz w:val="21"/>
    </w:rPr>
  </w:style>
  <w:style w:type="paragraph" w:styleId="Cita">
    <w:name w:val="Quote"/>
    <w:basedOn w:val="Normal"/>
    <w:next w:val="Normal"/>
    <w:link w:val="CitaCar"/>
    <w:uiPriority w:val="29"/>
    <w:qFormat/>
    <w:pPr>
      <w:spacing w:before="160" w:after="160" w:line="300" w:lineRule="auto"/>
      <w:ind w:left="144" w:right="144"/>
      <w:jc w:val="center"/>
    </w:pPr>
    <w:rPr>
      <w:rFonts w:asciiTheme="majorHAnsi" w:hAnsiTheme="majorHAnsi"/>
      <w:i/>
      <w:iCs/>
      <w:color w:val="6076B4" w:themeColor="accent1"/>
      <w:sz w:val="24"/>
    </w:rPr>
  </w:style>
  <w:style w:type="character" w:customStyle="1" w:styleId="CitaCar">
    <w:name w:val="Cita Car"/>
    <w:basedOn w:val="Fuentedeprrafopredeter"/>
    <w:link w:val="Cita"/>
    <w:uiPriority w:val="29"/>
    <w:rPr>
      <w:rFonts w:asciiTheme="majorHAnsi" w:hAnsiTheme="majorHAnsi"/>
      <w:i/>
      <w:iCs/>
      <w:color w:val="6076B4" w:themeColor="accent1"/>
      <w:sz w:val="24"/>
    </w:rPr>
  </w:style>
  <w:style w:type="paragraph" w:styleId="Citadestacada">
    <w:name w:val="Intense Quote"/>
    <w:basedOn w:val="Normal"/>
    <w:next w:val="Normal"/>
    <w:link w:val="CitadestacadaC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14:ligatures w14:val="standardContextual"/>
      <w14:cntxtAlts/>
    </w:rPr>
  </w:style>
  <w:style w:type="character" w:customStyle="1" w:styleId="CitadestacadaCar">
    <w:name w:val="Cita destacada Car"/>
    <w:basedOn w:val="Fuentedeprrafopredeter"/>
    <w:link w:val="Citadestacada"/>
    <w:uiPriority w:val="30"/>
    <w:rPr>
      <w:rFonts w:asciiTheme="majorHAnsi" w:eastAsiaTheme="majorEastAsia" w:hAnsiTheme="majorHAnsi"/>
      <w:bCs/>
      <w:i/>
      <w:iCs/>
      <w:color w:val="FFFFFF" w:themeColor="background1"/>
      <w:sz w:val="24"/>
      <w:shd w:val="clear" w:color="auto" w:fill="6076B4" w:themeFill="accent1"/>
      <w14:ligatures w14:val="standardContextual"/>
      <w14:cntxtAlts/>
    </w:rPr>
  </w:style>
  <w:style w:type="character" w:styleId="nfasissutil">
    <w:name w:val="Subtle Emphasis"/>
    <w:basedOn w:val="Fuentedeprrafopredeter"/>
    <w:uiPriority w:val="19"/>
    <w:qFormat/>
    <w:rPr>
      <w:i/>
      <w:iCs/>
      <w:color w:val="000000"/>
    </w:rPr>
  </w:style>
  <w:style w:type="character" w:styleId="nfasisintenso">
    <w:name w:val="Intense Emphasis"/>
    <w:basedOn w:val="Fuentedeprrafopredeter"/>
    <w:uiPriority w:val="21"/>
    <w:qFormat/>
    <w:rPr>
      <w:b/>
      <w:bCs/>
      <w:i/>
      <w:iCs/>
      <w:color w:val="000000"/>
    </w:rPr>
  </w:style>
  <w:style w:type="character" w:styleId="Referenciasutil">
    <w:name w:val="Subtle Reference"/>
    <w:basedOn w:val="Fuentedeprrafopredeter"/>
    <w:uiPriority w:val="31"/>
    <w:qFormat/>
    <w:rPr>
      <w:smallCaps/>
      <w:color w:val="000000"/>
      <w:u w:val="single"/>
    </w:rPr>
  </w:style>
  <w:style w:type="character" w:styleId="Referenciaintensa">
    <w:name w:val="Intense Reference"/>
    <w:basedOn w:val="Fuentedeprrafopredeter"/>
    <w:uiPriority w:val="32"/>
    <w:qFormat/>
    <w:rPr>
      <w:b/>
      <w:bCs/>
      <w:color w:val="000000"/>
      <w:spacing w:val="5"/>
      <w:u w:val="single"/>
    </w:rPr>
  </w:style>
  <w:style w:type="character" w:styleId="Ttulodellibro">
    <w:name w:val="Book Title"/>
    <w:basedOn w:val="Fuentedeprrafopredeter"/>
    <w:uiPriority w:val="33"/>
    <w:qFormat/>
    <w:rPr>
      <w:b/>
      <w:bCs/>
      <w:smallCaps/>
      <w:spacing w:val="10"/>
    </w:rPr>
  </w:style>
  <w:style w:type="paragraph" w:styleId="TDC1">
    <w:name w:val="toc 1"/>
    <w:basedOn w:val="Normal"/>
    <w:next w:val="Normal"/>
    <w:autoRedefine/>
    <w:uiPriority w:val="39"/>
    <w:semiHidden/>
    <w:unhideWhenUsed/>
    <w:pPr>
      <w:spacing w:after="100"/>
    </w:pPr>
  </w:style>
  <w:style w:type="table" w:styleId="Tablaconcuadrcula">
    <w:name w:val="Table Grid"/>
    <w:basedOn w:val="Tablanormal"/>
    <w:uiPriority w:val="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Pr>
      <w:color w:val="808080"/>
    </w:rPr>
  </w:style>
  <w:style w:type="character" w:styleId="Hipervnculo">
    <w:name w:val="Hyperlink"/>
    <w:basedOn w:val="Fuentedeprrafopredeter"/>
    <w:uiPriority w:val="99"/>
    <w:unhideWhenUsed/>
    <w:rsid w:val="00EF1647"/>
    <w:rPr>
      <w:color w:val="3399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Ttulo2">
    <w:name w:val="heading 2"/>
    <w:basedOn w:val="Normal"/>
    <w:next w:val="Normal"/>
    <w:link w:val="Ttulo2Car"/>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8"/>
    </w:rPr>
  </w:style>
  <w:style w:type="paragraph" w:styleId="Ttulo3">
    <w:name w:val="heading 3"/>
    <w:basedOn w:val="Normal"/>
    <w:next w:val="Normal"/>
    <w:link w:val="Ttulo3C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rPr>
  </w:style>
  <w:style w:type="paragraph" w:styleId="Ttulo4">
    <w:name w:val="heading 4"/>
    <w:basedOn w:val="Normal"/>
    <w:next w:val="Normal"/>
    <w:link w:val="Ttulo4C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rPr>
  </w:style>
  <w:style w:type="paragraph" w:styleId="Ttulo5">
    <w:name w:val="heading 5"/>
    <w:basedOn w:val="Normal"/>
    <w:next w:val="Normal"/>
    <w:link w:val="Ttulo5Car"/>
    <w:uiPriority w:val="9"/>
    <w:semiHidden/>
    <w:unhideWhenUsed/>
    <w:qFormat/>
    <w:pPr>
      <w:keepNext/>
      <w:keepLines/>
      <w:spacing w:before="200" w:after="0" w:line="264" w:lineRule="auto"/>
      <w:outlineLvl w:val="4"/>
    </w:pPr>
    <w:rPr>
      <w:rFonts w:asciiTheme="majorHAnsi" w:eastAsiaTheme="majorEastAsia" w:hAnsiTheme="majorHAnsi" w:cstheme="majorBidi"/>
      <w:color w:val="2F5897" w:themeColor="text2"/>
    </w:rPr>
  </w:style>
  <w:style w:type="paragraph" w:styleId="Ttulo6">
    <w:name w:val="heading 6"/>
    <w:basedOn w:val="Normal"/>
    <w:next w:val="Normal"/>
    <w:link w:val="Ttulo6C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2F5897" w:themeColor="text2"/>
      <w:sz w:val="21"/>
    </w:rPr>
  </w:style>
  <w:style w:type="paragraph" w:styleId="Ttulo7">
    <w:name w:val="heading 7"/>
    <w:basedOn w:val="Normal"/>
    <w:next w:val="Normal"/>
    <w:link w:val="Ttulo7C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rPr>
  </w:style>
  <w:style w:type="paragraph" w:styleId="Ttulo8">
    <w:name w:val="heading 8"/>
    <w:basedOn w:val="Normal"/>
    <w:next w:val="Normal"/>
    <w:link w:val="Ttulo8C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rPr>
  </w:style>
  <w:style w:type="paragraph" w:styleId="Ttulo9">
    <w:name w:val="heading 9"/>
    <w:basedOn w:val="Normal"/>
    <w:next w:val="Normal"/>
    <w:link w:val="Ttulo9C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bCs/>
      <w:i/>
      <w:color w:val="6076B4" w:themeColor="accent1"/>
      <w:sz w:val="32"/>
      <w:szCs w:val="32"/>
    </w:rPr>
  </w:style>
  <w:style w:type="paragraph" w:styleId="Subttulo">
    <w:name w:val="Subtitle"/>
    <w:basedOn w:val="Normal"/>
    <w:next w:val="Normal"/>
    <w:link w:val="SubttuloCar"/>
    <w:uiPriority w:val="11"/>
    <w:qFormat/>
    <w:pPr>
      <w:numPr>
        <w:ilvl w:val="1"/>
      </w:numPr>
    </w:pPr>
    <w:rPr>
      <w:rFonts w:eastAsiaTheme="majorEastAsia" w:cstheme="majorBidi"/>
      <w:iCs/>
      <w:color w:val="000000" w:themeColor="text1"/>
      <w:spacing w:val="15"/>
      <w:sz w:val="24"/>
      <w:szCs w:val="24"/>
    </w:rPr>
  </w:style>
  <w:style w:type="character" w:customStyle="1" w:styleId="SubttuloCar">
    <w:name w:val="Subtítulo Car"/>
    <w:basedOn w:val="Fuentedeprrafopredeter"/>
    <w:link w:val="Subttulo"/>
    <w:uiPriority w:val="11"/>
    <w:rPr>
      <w:rFonts w:eastAsiaTheme="majorEastAsia" w:cstheme="majorBidi"/>
      <w:iCs/>
      <w:color w:val="000000" w:themeColor="text1"/>
      <w:spacing w:val="15"/>
      <w:sz w:val="24"/>
      <w:szCs w:val="24"/>
    </w:r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character" w:customStyle="1" w:styleId="Ttulo2Car">
    <w:name w:val="Título 2 Car"/>
    <w:basedOn w:val="Fuentedeprrafopredeter"/>
    <w:link w:val="Ttulo2"/>
    <w:uiPriority w:val="9"/>
    <w:semiHidden/>
    <w:rPr>
      <w:rFonts w:asciiTheme="majorHAnsi" w:eastAsiaTheme="majorEastAsia" w:hAnsiTheme="majorHAnsi" w:cstheme="majorBidi"/>
      <w:bCs/>
      <w:color w:val="2F5897" w:themeColor="text2"/>
      <w:sz w:val="28"/>
      <w:szCs w:val="28"/>
    </w:rPr>
  </w:style>
  <w:style w:type="character" w:customStyle="1" w:styleId="Ttulo3Car">
    <w:name w:val="Título 3 Car"/>
    <w:basedOn w:val="Fuentedeprrafopredeter"/>
    <w:link w:val="Ttulo3"/>
    <w:uiPriority w:val="9"/>
    <w:semiHidden/>
    <w:rPr>
      <w:rFonts w:asciiTheme="majorHAnsi" w:eastAsiaTheme="majorEastAsia" w:hAnsiTheme="majorHAnsi" w:cstheme="majorBidi"/>
      <w:bCs/>
      <w:i/>
      <w:color w:val="2F5897" w:themeColor="text2"/>
      <w:sz w:val="23"/>
    </w:rPr>
  </w:style>
  <w:style w:type="character" w:customStyle="1" w:styleId="Ttulo4Car">
    <w:name w:val="Título 4 Car"/>
    <w:basedOn w:val="Fuentedeprrafopredeter"/>
    <w:link w:val="Ttulo4"/>
    <w:uiPriority w:val="9"/>
    <w:semiHidden/>
    <w:rPr>
      <w:rFonts w:asciiTheme="majorHAnsi" w:eastAsiaTheme="majorEastAsia" w:hAnsiTheme="majorHAnsi" w:cstheme="majorBidi"/>
      <w:bCs/>
      <w:i/>
      <w:iCs/>
      <w:color w:val="2F5897" w:themeColor="text2"/>
      <w:sz w:val="23"/>
    </w:rPr>
  </w:style>
  <w:style w:type="character" w:customStyle="1" w:styleId="Ttulo5Car">
    <w:name w:val="Título 5 Car"/>
    <w:basedOn w:val="Fuentedeprrafopredeter"/>
    <w:link w:val="Ttulo5"/>
    <w:uiPriority w:val="9"/>
    <w:semiHidden/>
    <w:rPr>
      <w:rFonts w:asciiTheme="majorHAnsi" w:eastAsiaTheme="majorEastAsia" w:hAnsiTheme="majorHAnsi" w:cstheme="majorBidi"/>
      <w:color w:val="2F5897" w:themeColor="text2"/>
    </w:rPr>
  </w:style>
  <w:style w:type="character" w:customStyle="1" w:styleId="Ttulo6Car">
    <w:name w:val="Título 6 Car"/>
    <w:basedOn w:val="Fuentedeprrafopredeter"/>
    <w:link w:val="Ttulo6"/>
    <w:uiPriority w:val="9"/>
    <w:semiHidden/>
    <w:rPr>
      <w:rFonts w:asciiTheme="majorHAnsi" w:eastAsiaTheme="majorEastAsia" w:hAnsiTheme="majorHAnsi" w:cstheme="majorBidi"/>
      <w:i/>
      <w:iCs/>
      <w:color w:val="2F5897" w:themeColor="text2"/>
      <w:sz w:val="21"/>
    </w:rPr>
  </w:style>
  <w:style w:type="character" w:customStyle="1" w:styleId="Ttulo7Car">
    <w:name w:val="Título 7 Car"/>
    <w:basedOn w:val="Fuentedeprrafopredeter"/>
    <w:link w:val="Ttulo7"/>
    <w:uiPriority w:val="9"/>
    <w:semiHidden/>
    <w:rPr>
      <w:rFonts w:asciiTheme="majorHAnsi" w:eastAsiaTheme="majorEastAsia" w:hAnsiTheme="majorHAnsi" w:cstheme="majorBidi"/>
      <w:i/>
      <w:iCs/>
      <w:color w:val="000000" w:themeColor="text1"/>
      <w:sz w:val="21"/>
    </w:rPr>
  </w:style>
  <w:style w:type="character" w:customStyle="1" w:styleId="Ttulo8Car">
    <w:name w:val="Título 8 Car"/>
    <w:basedOn w:val="Fuentedeprrafopredeter"/>
    <w:link w:val="Ttulo8"/>
    <w:uiPriority w:val="9"/>
    <w:semiHidden/>
    <w:rPr>
      <w:rFonts w:asciiTheme="majorHAnsi" w:eastAsiaTheme="majorEastAsia" w:hAnsiTheme="majorHAnsi" w:cstheme="majorBidi"/>
      <w:color w:val="000000" w:themeColor="text1"/>
      <w:sz w:val="20"/>
      <w:szCs w:val="20"/>
    </w:rPr>
  </w:style>
  <w:style w:type="character" w:customStyle="1" w:styleId="Ttulo9Car">
    <w:name w:val="Título 9 Car"/>
    <w:basedOn w:val="Fuentedeprrafopredeter"/>
    <w:link w:val="Ttulo9"/>
    <w:uiPriority w:val="9"/>
    <w:semiHidden/>
    <w:rPr>
      <w:rFonts w:asciiTheme="majorHAnsi" w:eastAsiaTheme="majorEastAsia" w:hAnsiTheme="majorHAnsi" w:cstheme="majorBidi"/>
      <w:i/>
      <w:iCs/>
      <w:color w:val="000000" w:themeColor="text1"/>
      <w:sz w:val="20"/>
      <w:szCs w:val="20"/>
    </w:rPr>
  </w:style>
  <w:style w:type="paragraph" w:styleId="Epgrafe">
    <w:name w:val="caption"/>
    <w:basedOn w:val="Normal"/>
    <w:next w:val="Normal"/>
    <w:uiPriority w:val="35"/>
    <w:semiHidden/>
    <w:unhideWhenUsed/>
    <w:qFormat/>
    <w:pPr>
      <w:spacing w:line="240" w:lineRule="auto"/>
    </w:pPr>
    <w:rPr>
      <w:b/>
      <w:bCs/>
      <w:color w:val="2F5897" w:themeColor="text2"/>
      <w:sz w:val="18"/>
      <w:szCs w:val="18"/>
    </w:rPr>
  </w:style>
  <w:style w:type="paragraph" w:styleId="Ttulo">
    <w:name w:val="Title"/>
    <w:basedOn w:val="Normal"/>
    <w:next w:val="Normal"/>
    <w:link w:val="TtuloC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60"/>
      <w14:ligatures w14:val="standardContextual"/>
      <w14:cntxtAlts/>
    </w:rPr>
  </w:style>
  <w:style w:type="character" w:customStyle="1" w:styleId="TtuloCar">
    <w:name w:val="Título Car"/>
    <w:basedOn w:val="Fuentedeprrafopredeter"/>
    <w:link w:val="Ttulo"/>
    <w:uiPriority w:val="10"/>
    <w:rPr>
      <w:rFonts w:asciiTheme="majorHAnsi" w:eastAsiaTheme="majorEastAsia" w:hAnsiTheme="majorHAnsi" w:cstheme="majorBidi"/>
      <w:color w:val="2F5897" w:themeColor="text2"/>
      <w:spacing w:val="5"/>
      <w:kern w:val="28"/>
      <w:sz w:val="60"/>
      <w:szCs w:val="60"/>
      <w14:ligatures w14:val="standardContextual"/>
      <w14:cntxtAlts/>
    </w:rPr>
  </w:style>
  <w:style w:type="character" w:styleId="Textoennegrita">
    <w:name w:val="Strong"/>
    <w:basedOn w:val="Fuentedeprrafopredeter"/>
    <w:uiPriority w:val="22"/>
    <w:qFormat/>
    <w:rPr>
      <w:b/>
      <w:bCs/>
    </w:rPr>
  </w:style>
  <w:style w:type="character" w:styleId="nfasis">
    <w:name w:val="Emphasis"/>
    <w:basedOn w:val="Fuentedeprrafopredeter"/>
    <w:uiPriority w:val="20"/>
    <w:qFormat/>
    <w:rPr>
      <w:i/>
      <w:iCs/>
      <w:color w:val="000000"/>
    </w:rPr>
  </w:style>
  <w:style w:type="paragraph" w:styleId="Sinespaciado">
    <w:name w:val="No Spacing"/>
    <w:link w:val="SinespaciadoCar"/>
    <w:uiPriority w:val="1"/>
    <w:qFormat/>
    <w:pPr>
      <w:spacing w:after="0" w:line="240" w:lineRule="auto"/>
    </w:pPr>
  </w:style>
  <w:style w:type="character" w:customStyle="1" w:styleId="SinespaciadoCar">
    <w:name w:val="Sin espaciado Car"/>
    <w:basedOn w:val="Fuentedeprrafopredeter"/>
    <w:link w:val="Sinespaciado"/>
    <w:uiPriority w:val="1"/>
  </w:style>
  <w:style w:type="paragraph" w:styleId="Prrafodelista">
    <w:name w:val="List Paragraph"/>
    <w:basedOn w:val="Normal"/>
    <w:uiPriority w:val="34"/>
    <w:qFormat/>
    <w:pPr>
      <w:spacing w:after="160" w:line="240" w:lineRule="auto"/>
      <w:ind w:left="1008" w:hanging="288"/>
      <w:contextualSpacing/>
    </w:pPr>
    <w:rPr>
      <w:rFonts w:eastAsiaTheme="minorHAnsi"/>
      <w:sz w:val="21"/>
    </w:rPr>
  </w:style>
  <w:style w:type="paragraph" w:styleId="Cita">
    <w:name w:val="Quote"/>
    <w:basedOn w:val="Normal"/>
    <w:next w:val="Normal"/>
    <w:link w:val="CitaCar"/>
    <w:uiPriority w:val="29"/>
    <w:qFormat/>
    <w:pPr>
      <w:spacing w:before="160" w:after="160" w:line="300" w:lineRule="auto"/>
      <w:ind w:left="144" w:right="144"/>
      <w:jc w:val="center"/>
    </w:pPr>
    <w:rPr>
      <w:rFonts w:asciiTheme="majorHAnsi" w:hAnsiTheme="majorHAnsi"/>
      <w:i/>
      <w:iCs/>
      <w:color w:val="6076B4" w:themeColor="accent1"/>
      <w:sz w:val="24"/>
    </w:rPr>
  </w:style>
  <w:style w:type="character" w:customStyle="1" w:styleId="CitaCar">
    <w:name w:val="Cita Car"/>
    <w:basedOn w:val="Fuentedeprrafopredeter"/>
    <w:link w:val="Cita"/>
    <w:uiPriority w:val="29"/>
    <w:rPr>
      <w:rFonts w:asciiTheme="majorHAnsi" w:hAnsiTheme="majorHAnsi"/>
      <w:i/>
      <w:iCs/>
      <w:color w:val="6076B4" w:themeColor="accent1"/>
      <w:sz w:val="24"/>
    </w:rPr>
  </w:style>
  <w:style w:type="paragraph" w:styleId="Citadestacada">
    <w:name w:val="Intense Quote"/>
    <w:basedOn w:val="Normal"/>
    <w:next w:val="Normal"/>
    <w:link w:val="CitadestacadaC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14:ligatures w14:val="standardContextual"/>
      <w14:cntxtAlts/>
    </w:rPr>
  </w:style>
  <w:style w:type="character" w:customStyle="1" w:styleId="CitadestacadaCar">
    <w:name w:val="Cita destacada Car"/>
    <w:basedOn w:val="Fuentedeprrafopredeter"/>
    <w:link w:val="Citadestacada"/>
    <w:uiPriority w:val="30"/>
    <w:rPr>
      <w:rFonts w:asciiTheme="majorHAnsi" w:eastAsiaTheme="majorEastAsia" w:hAnsiTheme="majorHAnsi"/>
      <w:bCs/>
      <w:i/>
      <w:iCs/>
      <w:color w:val="FFFFFF" w:themeColor="background1"/>
      <w:sz w:val="24"/>
      <w:shd w:val="clear" w:color="auto" w:fill="6076B4" w:themeFill="accent1"/>
      <w14:ligatures w14:val="standardContextual"/>
      <w14:cntxtAlts/>
    </w:rPr>
  </w:style>
  <w:style w:type="character" w:styleId="nfasissutil">
    <w:name w:val="Subtle Emphasis"/>
    <w:basedOn w:val="Fuentedeprrafopredeter"/>
    <w:uiPriority w:val="19"/>
    <w:qFormat/>
    <w:rPr>
      <w:i/>
      <w:iCs/>
      <w:color w:val="000000"/>
    </w:rPr>
  </w:style>
  <w:style w:type="character" w:styleId="nfasisintenso">
    <w:name w:val="Intense Emphasis"/>
    <w:basedOn w:val="Fuentedeprrafopredeter"/>
    <w:uiPriority w:val="21"/>
    <w:qFormat/>
    <w:rPr>
      <w:b/>
      <w:bCs/>
      <w:i/>
      <w:iCs/>
      <w:color w:val="000000"/>
    </w:rPr>
  </w:style>
  <w:style w:type="character" w:styleId="Referenciasutil">
    <w:name w:val="Subtle Reference"/>
    <w:basedOn w:val="Fuentedeprrafopredeter"/>
    <w:uiPriority w:val="31"/>
    <w:qFormat/>
    <w:rPr>
      <w:smallCaps/>
      <w:color w:val="000000"/>
      <w:u w:val="single"/>
    </w:rPr>
  </w:style>
  <w:style w:type="character" w:styleId="Referenciaintensa">
    <w:name w:val="Intense Reference"/>
    <w:basedOn w:val="Fuentedeprrafopredeter"/>
    <w:uiPriority w:val="32"/>
    <w:qFormat/>
    <w:rPr>
      <w:b/>
      <w:bCs/>
      <w:color w:val="000000"/>
      <w:spacing w:val="5"/>
      <w:u w:val="single"/>
    </w:rPr>
  </w:style>
  <w:style w:type="character" w:styleId="Ttulodellibro">
    <w:name w:val="Book Title"/>
    <w:basedOn w:val="Fuentedeprrafopredeter"/>
    <w:uiPriority w:val="33"/>
    <w:qFormat/>
    <w:rPr>
      <w:b/>
      <w:bCs/>
      <w:smallCaps/>
      <w:spacing w:val="10"/>
    </w:rPr>
  </w:style>
  <w:style w:type="paragraph" w:styleId="TDC1">
    <w:name w:val="toc 1"/>
    <w:basedOn w:val="Normal"/>
    <w:next w:val="Normal"/>
    <w:autoRedefine/>
    <w:uiPriority w:val="39"/>
    <w:semiHidden/>
    <w:unhideWhenUsed/>
    <w:pPr>
      <w:spacing w:after="100"/>
    </w:pPr>
  </w:style>
  <w:style w:type="table" w:styleId="Tablaconcuadrcula">
    <w:name w:val="Table Grid"/>
    <w:basedOn w:val="Tablanormal"/>
    <w:uiPriority w:val="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Pr>
      <w:color w:val="808080"/>
    </w:rPr>
  </w:style>
  <w:style w:type="character" w:styleId="Hipervnculo">
    <w:name w:val="Hyperlink"/>
    <w:basedOn w:val="Fuentedeprrafopredeter"/>
    <w:uiPriority w:val="99"/>
    <w:unhideWhenUsed/>
    <w:rsid w:val="00EF1647"/>
    <w:rPr>
      <w:color w:val="3399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io/ruta/archivo.extensi&#243;n"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uigelz.ece.uiuc.edu/Projects/HPEM-ICP/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3082\Executive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0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Pro-Regular">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imbus Sans L">
    <w:altName w:val="Arial"/>
    <w:charset w:val="00"/>
    <w:family w:val="swiss"/>
    <w:pitch w:val="variable"/>
  </w:font>
  <w:font w:name="DejaVu Sans">
    <w:altName w:val="Times New Roman"/>
    <w:charset w:val="00"/>
    <w:family w:val="auto"/>
    <w:pitch w:val="variable"/>
  </w:font>
  <w:font w:name="MyriadPro-Bold">
    <w:panose1 w:val="00000000000000000000"/>
    <w:charset w:val="00"/>
    <w:family w:val="swiss"/>
    <w:notTrueType/>
    <w:pitch w:val="default"/>
    <w:sig w:usb0="00000003" w:usb1="00000000" w:usb2="00000000" w:usb3="00000000" w:csb0="00000001" w:csb1="00000000"/>
  </w:font>
  <w:font w:name="MyriadPro-It">
    <w:panose1 w:val="00000000000000000000"/>
    <w:charset w:val="00"/>
    <w:family w:val="swiss"/>
    <w:notTrueType/>
    <w:pitch w:val="default"/>
    <w:sig w:usb0="00000003" w:usb1="00000000" w:usb2="00000000" w:usb3="00000000" w:csb0="00000001" w:csb1="00000000"/>
  </w:font>
  <w:font w:name="MyriadPro-SemiboldI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403"/>
    <w:rsid w:val="00063403"/>
    <w:rsid w:val="00CF57A4"/>
    <w:rsid w:val="00EE74DE"/>
    <w:rsid w:val="00F24D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331C33B7A5647588F4C6E415B3EBDA8">
    <w:name w:val="1331C33B7A5647588F4C6E415B3EBDA8"/>
  </w:style>
  <w:style w:type="paragraph" w:customStyle="1" w:styleId="9CFC3D64F3954F1BA8563AED70B6B29A">
    <w:name w:val="9CFC3D64F3954F1BA8563AED70B6B29A"/>
  </w:style>
  <w:style w:type="paragraph" w:customStyle="1" w:styleId="C80DA339DA0743F3A64BA65A09D3B91E">
    <w:name w:val="C80DA339DA0743F3A64BA65A09D3B91E"/>
  </w:style>
  <w:style w:type="paragraph" w:customStyle="1" w:styleId="D806079269214A40B2ABDA636251C8B4">
    <w:name w:val="D806079269214A40B2ABDA636251C8B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331C33B7A5647588F4C6E415B3EBDA8">
    <w:name w:val="1331C33B7A5647588F4C6E415B3EBDA8"/>
  </w:style>
  <w:style w:type="paragraph" w:customStyle="1" w:styleId="9CFC3D64F3954F1BA8563AED70B6B29A">
    <w:name w:val="9CFC3D64F3954F1BA8563AED70B6B29A"/>
  </w:style>
  <w:style w:type="paragraph" w:customStyle="1" w:styleId="C80DA339DA0743F3A64BA65A09D3B91E">
    <w:name w:val="C80DA339DA0743F3A64BA65A09D3B91E"/>
  </w:style>
  <w:style w:type="paragraph" w:customStyle="1" w:styleId="D806079269214A40B2ABDA636251C8B4">
    <w:name w:val="D806079269214A40B2ABDA636251C8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AA34A315-47A8-4B5D-944D-512AE31EE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ExecutiveNewsletter</Template>
  <TotalTime>47</TotalTime>
  <Pages>6</Pages>
  <Words>1691</Words>
  <Characters>9304</Characters>
  <Application>Microsoft Office Word</Application>
  <DocSecurity>0</DocSecurity>
  <Lines>77</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LINEAMIENTOS PARA AUTORES</vt:lpstr>
      <vt:lpstr/>
    </vt:vector>
  </TitlesOfParts>
  <Company>Revista Vínculos</Company>
  <LinksUpToDate>false</LinksUpToDate>
  <CharactersWithSpaces>10974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LINEAMIENTOS PARA AUTORES</dc:title>
  <dc:creator>has</dc:creator>
  <cp:lastModifiedBy>has</cp:lastModifiedBy>
  <cp:revision>8</cp:revision>
  <dcterms:created xsi:type="dcterms:W3CDTF">2015-02-12T21:00:00Z</dcterms:created>
  <dcterms:modified xsi:type="dcterms:W3CDTF">2015-02-17T00:02:00Z</dcterms:modified>
</cp:coreProperties>
</file>